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F6E36" w14:textId="77777777" w:rsidR="003B0120" w:rsidRPr="0043496D" w:rsidRDefault="003B0120" w:rsidP="003B0120">
      <w:pPr>
        <w:shd w:val="clear" w:color="auto" w:fill="FFFFFF"/>
        <w:spacing w:after="240"/>
        <w:jc w:val="center"/>
        <w:rPr>
          <w:rFonts w:ascii="Calibri" w:eastAsia="Times New Roman" w:hAnsi="Calibri" w:cs="Calibri"/>
          <w:b/>
          <w:bCs/>
          <w:color w:val="444444"/>
          <w:spacing w:val="-6"/>
          <w:sz w:val="28"/>
          <w:szCs w:val="28"/>
          <w:bdr w:val="none" w:sz="0" w:space="0" w:color="auto" w:frame="1"/>
          <w:lang w:eastAsia="es-ES"/>
        </w:rPr>
      </w:pPr>
      <w:bookmarkStart w:id="0" w:name="_GoBack"/>
      <w:bookmarkEnd w:id="0"/>
      <w:r w:rsidRPr="0043496D">
        <w:rPr>
          <w:rFonts w:ascii="Calibri" w:eastAsia="Times New Roman" w:hAnsi="Calibri" w:cs="Calibri"/>
          <w:b/>
          <w:bCs/>
          <w:color w:val="444444"/>
          <w:spacing w:val="-6"/>
          <w:sz w:val="28"/>
          <w:szCs w:val="28"/>
          <w:bdr w:val="none" w:sz="0" w:space="0" w:color="auto" w:frame="1"/>
          <w:lang w:eastAsia="es-ES"/>
        </w:rPr>
        <w:t>GRUPO INTERDISCIPLINAR DE EMERGENCIAS PEDIÁTRICAS</w:t>
      </w:r>
      <w:r w:rsidR="0043496D" w:rsidRPr="0043496D">
        <w:rPr>
          <w:rFonts w:ascii="Calibri" w:eastAsia="Times New Roman" w:hAnsi="Calibri" w:cs="Calibri"/>
          <w:b/>
          <w:bCs/>
          <w:color w:val="444444"/>
          <w:spacing w:val="-6"/>
          <w:sz w:val="28"/>
          <w:szCs w:val="28"/>
          <w:bdr w:val="none" w:sz="0" w:space="0" w:color="auto" w:frame="1"/>
          <w:lang w:eastAsia="es-ES"/>
        </w:rPr>
        <w:t xml:space="preserve"> (</w:t>
      </w:r>
      <w:r w:rsidRPr="0043496D">
        <w:rPr>
          <w:rFonts w:ascii="Calibri" w:eastAsia="Times New Roman" w:hAnsi="Calibri" w:cs="Calibri"/>
          <w:b/>
          <w:bCs/>
          <w:color w:val="444444"/>
          <w:spacing w:val="-6"/>
          <w:sz w:val="28"/>
          <w:szCs w:val="28"/>
          <w:bdr w:val="none" w:sz="0" w:space="0" w:color="auto" w:frame="1"/>
          <w:lang w:eastAsia="es-ES"/>
        </w:rPr>
        <w:t>GIDEP</w:t>
      </w:r>
      <w:r w:rsidR="0043496D" w:rsidRPr="0043496D">
        <w:rPr>
          <w:rFonts w:ascii="Calibri" w:eastAsia="Times New Roman" w:hAnsi="Calibri" w:cs="Calibri"/>
          <w:b/>
          <w:bCs/>
          <w:color w:val="444444"/>
          <w:spacing w:val="-6"/>
          <w:sz w:val="28"/>
          <w:szCs w:val="28"/>
          <w:bdr w:val="none" w:sz="0" w:space="0" w:color="auto" w:frame="1"/>
          <w:lang w:eastAsia="es-ES"/>
        </w:rPr>
        <w:t>)</w:t>
      </w:r>
    </w:p>
    <w:p w14:paraId="3E4405A7" w14:textId="77777777" w:rsidR="00F928D3" w:rsidRPr="00F928D3" w:rsidRDefault="00A9692E" w:rsidP="00F928D3">
      <w:pPr>
        <w:shd w:val="clear" w:color="auto" w:fill="FFFFFF"/>
        <w:spacing w:after="240"/>
        <w:jc w:val="center"/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</w:pPr>
      <w:hyperlink r:id="rId11" w:history="1">
        <w:r w:rsidR="00F928D3" w:rsidRPr="00F928D3">
          <w:rPr>
            <w:rStyle w:val="Hipervnculo"/>
            <w:rFonts w:ascii="Calibri" w:hAnsi="Calibri" w:cs="Calibri"/>
          </w:rPr>
          <w:t>Grupo Interdisciplinar de Emergencias Pediátricas (GIDEP) - Profesionales (</w:t>
        </w:r>
        <w:proofErr w:type="spellStart"/>
        <w:r w:rsidR="00F928D3" w:rsidRPr="00F928D3">
          <w:rPr>
            <w:rStyle w:val="Hipervnculo"/>
            <w:rFonts w:ascii="Calibri" w:hAnsi="Calibri" w:cs="Calibri"/>
          </w:rPr>
          <w:t>euskadi.eus</w:t>
        </w:r>
        <w:proofErr w:type="spellEnd"/>
        <w:r w:rsidR="00F928D3" w:rsidRPr="00F928D3">
          <w:rPr>
            <w:rStyle w:val="Hipervnculo"/>
            <w:rFonts w:ascii="Calibri" w:hAnsi="Calibri" w:cs="Calibri"/>
          </w:rPr>
          <w:t>)</w:t>
        </w:r>
      </w:hyperlink>
    </w:p>
    <w:p w14:paraId="5299B135" w14:textId="77777777" w:rsidR="007263DF" w:rsidRPr="007263DF" w:rsidRDefault="007263DF" w:rsidP="007263DF">
      <w:pPr>
        <w:shd w:val="clear" w:color="auto" w:fill="FFFFFF"/>
        <w:spacing w:after="240"/>
        <w:rPr>
          <w:rFonts w:ascii="Calibri" w:eastAsia="Times New Roman" w:hAnsi="Calibri" w:cs="Calibri"/>
          <w:color w:val="444444"/>
          <w:spacing w:val="-6"/>
          <w:lang w:eastAsia="es-ES"/>
        </w:rPr>
      </w:pPr>
      <w:r w:rsidRPr="007263DF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  <w:t>GIDEP, Grupo Interdisciplinar de Emergencias Pediátricas</w:t>
      </w:r>
      <w:r w:rsidRPr="007263DF">
        <w:rPr>
          <w:rFonts w:ascii="Calibri" w:eastAsia="Times New Roman" w:hAnsi="Calibri" w:cs="Calibri"/>
          <w:color w:val="444444"/>
          <w:spacing w:val="-6"/>
          <w:lang w:eastAsia="es-ES"/>
        </w:rPr>
        <w:t>, está formado por un equipo de profesionales de Osakidetza (pediatría, enfermería, farmacia, medicina de familia y emergencias y transporte sanitario), que en su trabajo se enfrentan a la atención de urgencias o emergencias pediátricas desde diferentes niveles asistenciales: atención primaria, emergencias y transporte sanitario y urgencias pediátricas hospitalarias.</w:t>
      </w:r>
    </w:p>
    <w:p w14:paraId="6D301A6A" w14:textId="77777777" w:rsidR="007263DF" w:rsidRPr="007263DF" w:rsidRDefault="007263DF" w:rsidP="007263DF">
      <w:pPr>
        <w:shd w:val="clear" w:color="auto" w:fill="FFFFFF"/>
        <w:spacing w:after="240"/>
        <w:rPr>
          <w:rFonts w:ascii="Calibri" w:eastAsia="Times New Roman" w:hAnsi="Calibri" w:cs="Calibri"/>
          <w:color w:val="444444"/>
          <w:spacing w:val="-6"/>
          <w:lang w:eastAsia="es-ES"/>
        </w:rPr>
      </w:pPr>
      <w:r w:rsidRPr="007263DF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El resultado del trabajo de </w:t>
      </w:r>
      <w:r w:rsidRPr="007263DF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  <w:t>GIDEP está orientado específicamente a la atención de las urgencias y emergencias pediátricas en el ámbito extrahospitalario.</w:t>
      </w:r>
    </w:p>
    <w:p w14:paraId="69723E61" w14:textId="77777777" w:rsidR="007263DF" w:rsidRPr="007263DF" w:rsidRDefault="007263DF" w:rsidP="007263DF">
      <w:pPr>
        <w:shd w:val="clear" w:color="auto" w:fill="FFFFFF"/>
        <w:spacing w:before="120" w:after="240"/>
        <w:outlineLvl w:val="2"/>
        <w:rPr>
          <w:rFonts w:ascii="Calibri" w:eastAsia="Times New Roman" w:hAnsi="Calibri" w:cs="Calibri"/>
          <w:b/>
          <w:bCs/>
          <w:color w:val="333399"/>
          <w:spacing w:val="-10"/>
          <w:lang w:eastAsia="es-ES"/>
        </w:rPr>
      </w:pPr>
      <w:r w:rsidRPr="007263DF">
        <w:rPr>
          <w:rFonts w:ascii="Calibri" w:eastAsia="Times New Roman" w:hAnsi="Calibri" w:cs="Calibri"/>
          <w:b/>
          <w:bCs/>
          <w:color w:val="333399"/>
          <w:spacing w:val="-10"/>
          <w:lang w:eastAsia="es-ES"/>
        </w:rPr>
        <w:t>Los OBJETIVOS del grupo son:</w:t>
      </w:r>
    </w:p>
    <w:p w14:paraId="5ED00267" w14:textId="77777777" w:rsidR="007263DF" w:rsidRPr="007263DF" w:rsidRDefault="007263DF" w:rsidP="007263DF">
      <w:pPr>
        <w:shd w:val="clear" w:color="auto" w:fill="FFFFFF"/>
        <w:spacing w:after="240"/>
        <w:rPr>
          <w:rFonts w:ascii="Calibri" w:eastAsia="Times New Roman" w:hAnsi="Calibri" w:cs="Calibri"/>
          <w:color w:val="444444"/>
          <w:spacing w:val="-6"/>
          <w:lang w:eastAsia="es-ES"/>
        </w:rPr>
      </w:pPr>
      <w:r w:rsidRPr="007263DF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  <w:t>OBJETIVO GENERAL</w:t>
      </w:r>
    </w:p>
    <w:p w14:paraId="6CF90A39" w14:textId="77777777" w:rsidR="007263DF" w:rsidRPr="007263DF" w:rsidRDefault="007263DF" w:rsidP="007263DF">
      <w:pPr>
        <w:numPr>
          <w:ilvl w:val="0"/>
          <w:numId w:val="3"/>
        </w:numPr>
        <w:shd w:val="clear" w:color="auto" w:fill="FFFFFF"/>
        <w:spacing w:after="240"/>
        <w:ind w:left="0"/>
        <w:rPr>
          <w:rFonts w:ascii="Calibri" w:eastAsia="Times New Roman" w:hAnsi="Calibri" w:cs="Calibri"/>
          <w:color w:val="444444"/>
          <w:spacing w:val="-10"/>
          <w:lang w:eastAsia="es-ES"/>
        </w:rPr>
      </w:pPr>
      <w:r w:rsidRPr="007263DF">
        <w:rPr>
          <w:rFonts w:ascii="Calibri" w:eastAsia="Times New Roman" w:hAnsi="Calibri" w:cs="Calibri"/>
          <w:color w:val="444444"/>
          <w:spacing w:val="-10"/>
          <w:lang w:eastAsia="es-ES"/>
        </w:rPr>
        <w:t>Mejorar la atención y seguridad de los y las pacientes de pediatría que requieran de asistencia sanitaria urgente en el ámbito extrahospitalario.</w:t>
      </w:r>
    </w:p>
    <w:p w14:paraId="290A209F" w14:textId="77777777" w:rsidR="007263DF" w:rsidRPr="007263DF" w:rsidRDefault="007263DF" w:rsidP="007263DF">
      <w:pPr>
        <w:shd w:val="clear" w:color="auto" w:fill="FFFFFF"/>
        <w:spacing w:after="240"/>
        <w:rPr>
          <w:rFonts w:ascii="Calibri" w:eastAsia="Times New Roman" w:hAnsi="Calibri" w:cs="Calibri"/>
          <w:color w:val="444444"/>
          <w:spacing w:val="-6"/>
          <w:lang w:eastAsia="es-ES"/>
        </w:rPr>
      </w:pPr>
      <w:r w:rsidRPr="007263DF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  <w:t>OBJETIVOS ESPECÍFICOS</w:t>
      </w:r>
    </w:p>
    <w:p w14:paraId="04924D9B" w14:textId="77777777" w:rsidR="007263DF" w:rsidRPr="007263DF" w:rsidRDefault="007263DF" w:rsidP="007263DF">
      <w:pPr>
        <w:numPr>
          <w:ilvl w:val="0"/>
          <w:numId w:val="4"/>
        </w:numPr>
        <w:shd w:val="clear" w:color="auto" w:fill="FFFFFF"/>
        <w:ind w:left="0"/>
        <w:rPr>
          <w:rFonts w:ascii="Calibri" w:eastAsia="Times New Roman" w:hAnsi="Calibri" w:cs="Calibri"/>
          <w:color w:val="444444"/>
          <w:spacing w:val="-10"/>
          <w:lang w:eastAsia="es-ES"/>
        </w:rPr>
      </w:pPr>
      <w:r w:rsidRPr="007263DF">
        <w:rPr>
          <w:rFonts w:ascii="Calibri" w:eastAsia="Times New Roman" w:hAnsi="Calibri" w:cs="Calibri"/>
          <w:color w:val="444444"/>
          <w:spacing w:val="-10"/>
          <w:lang w:eastAsia="es-ES"/>
        </w:rPr>
        <w:t>Contribuir a reducir la variabilidad asistencial por medio de herramientas, procedimientos de trabajo, protocolos y técnicas asistenciales.</w:t>
      </w:r>
    </w:p>
    <w:p w14:paraId="7BB7DE9D" w14:textId="77777777" w:rsidR="007263DF" w:rsidRPr="007263DF" w:rsidRDefault="007263DF" w:rsidP="007263DF">
      <w:pPr>
        <w:numPr>
          <w:ilvl w:val="0"/>
          <w:numId w:val="4"/>
        </w:numPr>
        <w:shd w:val="clear" w:color="auto" w:fill="FFFFFF"/>
        <w:ind w:left="0"/>
        <w:rPr>
          <w:rFonts w:ascii="Calibri" w:eastAsia="Times New Roman" w:hAnsi="Calibri" w:cs="Calibri"/>
          <w:color w:val="444444"/>
          <w:spacing w:val="-10"/>
          <w:lang w:eastAsia="es-ES"/>
        </w:rPr>
      </w:pPr>
      <w:r w:rsidRPr="007263DF">
        <w:rPr>
          <w:rFonts w:ascii="Calibri" w:eastAsia="Times New Roman" w:hAnsi="Calibri" w:cs="Calibri"/>
          <w:color w:val="444444"/>
          <w:spacing w:val="-10"/>
          <w:lang w:eastAsia="es-ES"/>
        </w:rPr>
        <w:t>Hacer recomendaciones de los recursos necesarios en los centros de salud para la atención de urgencias pediátricas: material del carro de emergencias, documentación, medios tecnológicos de información y comunicación, etc.</w:t>
      </w:r>
    </w:p>
    <w:p w14:paraId="57E42CC9" w14:textId="77777777" w:rsidR="007263DF" w:rsidRPr="007263DF" w:rsidRDefault="007263DF" w:rsidP="007263DF">
      <w:pPr>
        <w:numPr>
          <w:ilvl w:val="0"/>
          <w:numId w:val="4"/>
        </w:numPr>
        <w:shd w:val="clear" w:color="auto" w:fill="FFFFFF"/>
        <w:ind w:left="0"/>
        <w:rPr>
          <w:rFonts w:ascii="Calibri" w:eastAsia="Times New Roman" w:hAnsi="Calibri" w:cs="Calibri"/>
          <w:color w:val="444444"/>
          <w:spacing w:val="-10"/>
          <w:lang w:eastAsia="es-ES"/>
        </w:rPr>
      </w:pPr>
      <w:r w:rsidRPr="007263DF">
        <w:rPr>
          <w:rFonts w:ascii="Calibri" w:eastAsia="Times New Roman" w:hAnsi="Calibri" w:cs="Calibri"/>
          <w:color w:val="444444"/>
          <w:spacing w:val="-10"/>
          <w:lang w:eastAsia="es-ES"/>
        </w:rPr>
        <w:t>Contribuir a mejorar la comunicación y coordinación entre profesionales.</w:t>
      </w:r>
    </w:p>
    <w:p w14:paraId="67970FAE" w14:textId="77777777" w:rsidR="007263DF" w:rsidRPr="007263DF" w:rsidRDefault="007263DF" w:rsidP="007263DF">
      <w:pPr>
        <w:numPr>
          <w:ilvl w:val="0"/>
          <w:numId w:val="4"/>
        </w:numPr>
        <w:shd w:val="clear" w:color="auto" w:fill="FFFFFF"/>
        <w:ind w:left="0"/>
        <w:rPr>
          <w:rFonts w:ascii="Calibri" w:eastAsia="Times New Roman" w:hAnsi="Calibri" w:cs="Calibri"/>
          <w:color w:val="444444"/>
          <w:spacing w:val="-10"/>
          <w:lang w:eastAsia="es-ES"/>
        </w:rPr>
      </w:pPr>
      <w:r w:rsidRPr="007263DF">
        <w:rPr>
          <w:rFonts w:ascii="Calibri" w:eastAsia="Times New Roman" w:hAnsi="Calibri" w:cs="Calibri"/>
          <w:color w:val="444444"/>
          <w:spacing w:val="-10"/>
          <w:lang w:eastAsia="es-ES"/>
        </w:rPr>
        <w:t>Facilitar la toma de decisión para el recurso de transporte más apropiado mediante el </w:t>
      </w:r>
      <w:r w:rsidRPr="007263DF">
        <w:rPr>
          <w:rFonts w:ascii="Calibri" w:eastAsia="Times New Roman" w:hAnsi="Calibri" w:cs="Calibri"/>
          <w:i/>
          <w:iCs/>
          <w:color w:val="444444"/>
          <w:spacing w:val="-10"/>
          <w:bdr w:val="none" w:sz="0" w:space="0" w:color="auto" w:frame="1"/>
          <w:lang w:eastAsia="es-ES"/>
        </w:rPr>
        <w:t>score</w:t>
      </w:r>
      <w:r w:rsidRPr="007263DF">
        <w:rPr>
          <w:rFonts w:ascii="Calibri" w:eastAsia="Times New Roman" w:hAnsi="Calibri" w:cs="Calibri"/>
          <w:color w:val="444444"/>
          <w:spacing w:val="-10"/>
          <w:lang w:eastAsia="es-ES"/>
        </w:rPr>
        <w:t> de traslado de GIDEP.</w:t>
      </w:r>
    </w:p>
    <w:p w14:paraId="29417F4C" w14:textId="77777777" w:rsidR="007263DF" w:rsidRPr="007263DF" w:rsidRDefault="007263DF" w:rsidP="007263DF">
      <w:pPr>
        <w:numPr>
          <w:ilvl w:val="0"/>
          <w:numId w:val="4"/>
        </w:numPr>
        <w:shd w:val="clear" w:color="auto" w:fill="FFFFFF"/>
        <w:ind w:left="0"/>
        <w:rPr>
          <w:rFonts w:ascii="Calibri" w:eastAsia="Times New Roman" w:hAnsi="Calibri" w:cs="Calibri"/>
          <w:color w:val="444444"/>
          <w:spacing w:val="-10"/>
          <w:lang w:eastAsia="es-ES"/>
        </w:rPr>
      </w:pPr>
      <w:r w:rsidRPr="007263DF">
        <w:rPr>
          <w:rFonts w:ascii="Calibri" w:eastAsia="Times New Roman" w:hAnsi="Calibri" w:cs="Calibri"/>
          <w:color w:val="444444"/>
          <w:spacing w:val="-10"/>
          <w:lang w:eastAsia="es-ES"/>
        </w:rPr>
        <w:t>Facilitar la administración urgente de medicación mediante las</w:t>
      </w:r>
      <w:r w:rsid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7263DF">
        <w:rPr>
          <w:rFonts w:ascii="Calibri" w:eastAsia="Times New Roman" w:hAnsi="Calibri" w:cs="Calibri"/>
          <w:i/>
          <w:iCs/>
          <w:color w:val="444444"/>
          <w:spacing w:val="-10"/>
          <w:bdr w:val="none" w:sz="0" w:space="0" w:color="auto" w:frame="1"/>
          <w:lang w:eastAsia="es-ES"/>
        </w:rPr>
        <w:t>cards</w:t>
      </w:r>
      <w:proofErr w:type="spellEnd"/>
      <w:r w:rsid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r w:rsidRPr="007263DF">
        <w:rPr>
          <w:rFonts w:ascii="Calibri" w:eastAsia="Times New Roman" w:hAnsi="Calibri" w:cs="Calibri"/>
          <w:color w:val="444444"/>
          <w:spacing w:val="-10"/>
          <w:lang w:eastAsia="es-ES"/>
        </w:rPr>
        <w:t>de GIDEP.</w:t>
      </w:r>
    </w:p>
    <w:p w14:paraId="50BD4E77" w14:textId="77777777" w:rsidR="007263DF" w:rsidRPr="007263DF" w:rsidRDefault="007263DF" w:rsidP="007263DF">
      <w:pPr>
        <w:numPr>
          <w:ilvl w:val="0"/>
          <w:numId w:val="4"/>
        </w:numPr>
        <w:shd w:val="clear" w:color="auto" w:fill="FFFFFF"/>
        <w:ind w:left="0"/>
        <w:rPr>
          <w:rFonts w:ascii="Calibri" w:eastAsia="Times New Roman" w:hAnsi="Calibri" w:cs="Calibri"/>
          <w:color w:val="444444"/>
          <w:spacing w:val="-10"/>
          <w:lang w:eastAsia="es-ES"/>
        </w:rPr>
      </w:pPr>
      <w:r w:rsidRPr="007263DF">
        <w:rPr>
          <w:rFonts w:ascii="Calibri" w:eastAsia="Times New Roman" w:hAnsi="Calibri" w:cs="Calibri"/>
          <w:color w:val="444444"/>
          <w:spacing w:val="-10"/>
          <w:lang w:eastAsia="es-ES"/>
        </w:rPr>
        <w:t>Actualización continua de los protocolos y herramientas de GIDEP.</w:t>
      </w:r>
    </w:p>
    <w:p w14:paraId="09780C7E" w14:textId="77777777" w:rsidR="007263DF" w:rsidRPr="007263DF" w:rsidRDefault="007263DF" w:rsidP="007263DF">
      <w:pPr>
        <w:numPr>
          <w:ilvl w:val="0"/>
          <w:numId w:val="4"/>
        </w:numPr>
        <w:shd w:val="clear" w:color="auto" w:fill="FFFFFF"/>
        <w:spacing w:after="240"/>
        <w:ind w:left="0"/>
        <w:rPr>
          <w:rFonts w:ascii="Calibri" w:eastAsia="Times New Roman" w:hAnsi="Calibri" w:cs="Calibri"/>
          <w:color w:val="444444"/>
          <w:spacing w:val="-10"/>
          <w:lang w:eastAsia="es-ES"/>
        </w:rPr>
      </w:pPr>
      <w:r w:rsidRPr="007263DF">
        <w:rPr>
          <w:rFonts w:ascii="Calibri" w:eastAsia="Times New Roman" w:hAnsi="Calibri" w:cs="Calibri"/>
          <w:color w:val="444444"/>
          <w:spacing w:val="-10"/>
          <w:lang w:eastAsia="es-ES"/>
        </w:rPr>
        <w:t>Difusión de los contenidos por medios digitales:</w:t>
      </w:r>
      <w:r w:rsid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r w:rsidRPr="007263DF">
        <w:rPr>
          <w:rFonts w:ascii="Calibri" w:eastAsia="Times New Roman" w:hAnsi="Calibri" w:cs="Calibri"/>
          <w:i/>
          <w:iCs/>
          <w:color w:val="444444"/>
          <w:spacing w:val="-10"/>
          <w:bdr w:val="none" w:sz="0" w:space="0" w:color="auto" w:frame="1"/>
          <w:lang w:eastAsia="es-ES"/>
        </w:rPr>
        <w:t>web</w:t>
      </w:r>
      <w:r w:rsid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r w:rsidRPr="007263DF">
        <w:rPr>
          <w:rFonts w:ascii="Calibri" w:eastAsia="Times New Roman" w:hAnsi="Calibri" w:cs="Calibri"/>
          <w:color w:val="444444"/>
          <w:spacing w:val="-10"/>
          <w:lang w:eastAsia="es-ES"/>
        </w:rPr>
        <w:t>y APP.</w:t>
      </w:r>
    </w:p>
    <w:p w14:paraId="5D83E868" w14:textId="77777777" w:rsidR="007263DF" w:rsidRDefault="007263DF" w:rsidP="007263DF">
      <w:pPr>
        <w:shd w:val="clear" w:color="auto" w:fill="FFFFFF"/>
        <w:spacing w:after="240"/>
        <w:rPr>
          <w:rFonts w:ascii="Calibri" w:eastAsia="Times New Roman" w:hAnsi="Calibri" w:cs="Calibri"/>
          <w:color w:val="444444"/>
          <w:spacing w:val="-6"/>
          <w:lang w:eastAsia="es-ES"/>
        </w:rPr>
      </w:pPr>
      <w:r w:rsidRPr="007263DF">
        <w:rPr>
          <w:rFonts w:ascii="Calibri" w:eastAsia="Times New Roman" w:hAnsi="Calibri" w:cs="Calibri"/>
          <w:color w:val="444444"/>
          <w:spacing w:val="-6"/>
          <w:lang w:eastAsia="es-ES"/>
        </w:rPr>
        <w:t>Así mismo, GIDEP también pone a disposición del conjunto de profesionales sanitarios la App "</w:t>
      </w:r>
      <w:r w:rsidRPr="007263DF">
        <w:rPr>
          <w:rFonts w:ascii="Calibri" w:eastAsia="Times New Roman" w:hAnsi="Calibri" w:cs="Calibri"/>
          <w:color w:val="0000FF"/>
          <w:spacing w:val="-6"/>
          <w:u w:val="single"/>
          <w:lang w:eastAsia="es-ES"/>
        </w:rPr>
        <w:t>Urgencias pediátricas GIDEP/WEST</w:t>
      </w:r>
      <w:r w:rsidRPr="007263DF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", para facilitar el acceso a la información y a la toma de decisiones. Está disponible para Android e IOS, a través del </w:t>
      </w:r>
      <w:proofErr w:type="spellStart"/>
      <w:r w:rsidRPr="007263DF">
        <w:rPr>
          <w:rFonts w:ascii="Calibri" w:eastAsia="Times New Roman" w:hAnsi="Calibri" w:cs="Calibri"/>
          <w:color w:val="444444"/>
          <w:spacing w:val="-6"/>
          <w:lang w:eastAsia="es-ES"/>
        </w:rPr>
        <w:t>PlayStore</w:t>
      </w:r>
      <w:proofErr w:type="spellEnd"/>
      <w:r w:rsidRPr="007263DF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y Apple Store, respectivamente, desde donde se puede descargar de forma gratuita.</w:t>
      </w:r>
    </w:p>
    <w:p w14:paraId="2877C52F" w14:textId="77777777" w:rsidR="00686DD4" w:rsidRPr="00686DD4" w:rsidRDefault="00686DD4" w:rsidP="00686DD4">
      <w:pPr>
        <w:ind w:left="2124"/>
        <w:rPr>
          <w:rFonts w:ascii="Calibri" w:hAnsi="Calibri" w:cs="Calibri"/>
          <w:b/>
          <w:bCs/>
          <w:color w:val="000000"/>
        </w:rPr>
      </w:pPr>
      <w:r w:rsidRPr="00686DD4">
        <w:rPr>
          <w:rFonts w:ascii="Calibri" w:hAnsi="Calibri" w:cs="Calibri"/>
          <w:b/>
          <w:bCs/>
          <w:color w:val="000000"/>
        </w:rPr>
        <w:t>App “Urgencias pediátricas GIDEP-WEST”:</w:t>
      </w:r>
    </w:p>
    <w:p w14:paraId="15D46907" w14:textId="77777777" w:rsidR="00686DD4" w:rsidRPr="00686DD4" w:rsidRDefault="00686DD4" w:rsidP="00686DD4">
      <w:pPr>
        <w:ind w:left="2124"/>
        <w:rPr>
          <w:rFonts w:ascii="Calibri" w:hAnsi="Calibri" w:cs="Calibri"/>
          <w:color w:val="000000"/>
          <w:lang w:val="en-US"/>
        </w:rPr>
      </w:pPr>
      <w:r w:rsidRPr="00686DD4">
        <w:rPr>
          <w:rFonts w:ascii="Calibri" w:hAnsi="Calibri" w:cs="Calibri"/>
          <w:color w:val="000000" w:themeColor="text1"/>
          <w:lang w:val="en-US"/>
        </w:rPr>
        <w:t>Android (Play Store):</w:t>
      </w:r>
      <w:r w:rsidRPr="00686DD4">
        <w:rPr>
          <w:rFonts w:ascii="Calibri" w:hAnsi="Calibri" w:cs="Calibri"/>
          <w:lang w:val="en-US"/>
        </w:rPr>
        <w:tab/>
      </w:r>
      <w:r w:rsidRPr="00686DD4">
        <w:rPr>
          <w:rFonts w:ascii="Calibri" w:hAnsi="Calibri" w:cs="Calibri"/>
          <w:lang w:val="en-US"/>
        </w:rPr>
        <w:tab/>
      </w:r>
      <w:r w:rsidRPr="00686DD4">
        <w:rPr>
          <w:rFonts w:ascii="Calibri" w:hAnsi="Calibri" w:cs="Calibri"/>
          <w:lang w:val="en-US"/>
        </w:rPr>
        <w:tab/>
      </w:r>
      <w:r w:rsidRPr="00686DD4">
        <w:rPr>
          <w:rFonts w:ascii="Calibri" w:hAnsi="Calibri" w:cs="Calibri"/>
          <w:color w:val="000000" w:themeColor="text1"/>
          <w:lang w:val="en-US"/>
        </w:rPr>
        <w:t>iOS (Apple Store):</w:t>
      </w:r>
    </w:p>
    <w:p w14:paraId="10CDF9ED" w14:textId="77777777" w:rsidR="00686DD4" w:rsidRPr="004D2BF3" w:rsidRDefault="00686DD4" w:rsidP="00686DD4">
      <w:pPr>
        <w:spacing w:after="240"/>
        <w:ind w:left="2124"/>
        <w:rPr>
          <w:rFonts w:cstheme="minorHAnsi"/>
          <w:color w:val="000000"/>
          <w:sz w:val="22"/>
          <w:szCs w:val="22"/>
          <w:lang w:val="en-US"/>
        </w:rPr>
      </w:pPr>
      <w:r w:rsidRPr="004D2BF3">
        <w:rPr>
          <w:rFonts w:cstheme="minorHAnsi"/>
          <w:noProof/>
          <w:color w:val="000000"/>
          <w:sz w:val="22"/>
          <w:szCs w:val="22"/>
          <w:lang w:eastAsia="es-ES"/>
        </w:rPr>
        <w:drawing>
          <wp:inline distT="0" distB="0" distL="0" distR="0" wp14:anchorId="74458E17" wp14:editId="2B68ED36">
            <wp:extent cx="828675" cy="828675"/>
            <wp:effectExtent l="0" t="0" r="9525" b="9525"/>
            <wp:docPr id="17" name="Imagen 16">
              <a:extLst xmlns:a="http://schemas.openxmlformats.org/drawingml/2006/main">
                <a:ext uri="{FF2B5EF4-FFF2-40B4-BE49-F238E27FC236}">
                  <a16:creationId xmlns:a16="http://schemas.microsoft.com/office/drawing/2014/main" id="{DC99F63A-8F8A-465D-8733-2908A51585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>
                      <a:extLst>
                        <a:ext uri="{FF2B5EF4-FFF2-40B4-BE49-F238E27FC236}">
                          <a16:creationId xmlns:a16="http://schemas.microsoft.com/office/drawing/2014/main" id="{DC99F63A-8F8A-465D-8733-2908A51585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000000"/>
          <w:sz w:val="22"/>
          <w:szCs w:val="22"/>
          <w:lang w:val="en-US"/>
        </w:rPr>
        <w:tab/>
      </w:r>
      <w:r>
        <w:rPr>
          <w:rFonts w:cstheme="minorHAnsi"/>
          <w:color w:val="000000"/>
          <w:sz w:val="22"/>
          <w:szCs w:val="22"/>
          <w:lang w:val="en-US"/>
        </w:rPr>
        <w:tab/>
      </w:r>
      <w:r>
        <w:rPr>
          <w:rFonts w:cstheme="minorHAnsi"/>
          <w:color w:val="000000"/>
          <w:sz w:val="22"/>
          <w:szCs w:val="22"/>
          <w:lang w:val="en-US"/>
        </w:rPr>
        <w:tab/>
      </w:r>
      <w:r>
        <w:rPr>
          <w:rFonts w:cstheme="minorHAnsi"/>
          <w:color w:val="000000"/>
          <w:sz w:val="22"/>
          <w:szCs w:val="22"/>
          <w:lang w:val="en-US"/>
        </w:rPr>
        <w:tab/>
      </w:r>
      <w:r w:rsidRPr="004D2BF3">
        <w:rPr>
          <w:rFonts w:cstheme="minorHAnsi"/>
          <w:noProof/>
          <w:color w:val="000000"/>
          <w:sz w:val="22"/>
          <w:szCs w:val="22"/>
          <w:lang w:eastAsia="es-ES"/>
        </w:rPr>
        <w:drawing>
          <wp:inline distT="0" distB="0" distL="0" distR="0" wp14:anchorId="7360F6F9" wp14:editId="69EF9DCC">
            <wp:extent cx="801400" cy="807085"/>
            <wp:effectExtent l="0" t="0" r="0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AB0ED587-6D70-E86C-0057-3693C72FCB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AB0ED587-6D70-E86C-0057-3693C72FCB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7745" cy="82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9BE68" w14:textId="77777777" w:rsidR="00686DD4" w:rsidRDefault="007263DF" w:rsidP="00686DD4">
      <w:pPr>
        <w:shd w:val="clear" w:color="auto" w:fill="FFFFFF"/>
        <w:spacing w:after="240"/>
        <w:rPr>
          <w:rFonts w:ascii="Calibri" w:eastAsia="Times New Roman" w:hAnsi="Calibri" w:cs="Calibri"/>
          <w:color w:val="444444"/>
          <w:spacing w:val="-6"/>
          <w:lang w:eastAsia="es-ES"/>
        </w:rPr>
      </w:pPr>
      <w:r w:rsidRPr="007263DF">
        <w:rPr>
          <w:rFonts w:ascii="Calibri" w:eastAsia="Times New Roman" w:hAnsi="Calibri" w:cs="Calibri"/>
          <w:color w:val="444444"/>
          <w:spacing w:val="-6"/>
          <w:lang w:eastAsia="es-ES"/>
        </w:rPr>
        <w:t>Si deseas ponerte en contacto con GIDEP puedes hacerlo a través de</w:t>
      </w:r>
      <w:r w:rsidR="00F928D3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: </w:t>
      </w:r>
      <w:hyperlink r:id="rId14" w:history="1">
        <w:r w:rsidRPr="007263DF">
          <w:rPr>
            <w:rFonts w:ascii="Calibri" w:eastAsia="Times New Roman" w:hAnsi="Calibri" w:cs="Calibri"/>
            <w:color w:val="0000FF"/>
            <w:spacing w:val="-6"/>
            <w:u w:val="single"/>
            <w:lang w:eastAsia="es-ES"/>
          </w:rPr>
          <w:t>EPDT-GIDEP@osakidetza.eus</w:t>
        </w:r>
      </w:hyperlink>
      <w:r w:rsidR="00686DD4">
        <w:rPr>
          <w:rFonts w:ascii="Calibri" w:eastAsia="Times New Roman" w:hAnsi="Calibri" w:cs="Calibri"/>
          <w:color w:val="444444"/>
          <w:spacing w:val="-6"/>
          <w:lang w:eastAsia="es-ES"/>
        </w:rPr>
        <w:br w:type="page"/>
      </w:r>
    </w:p>
    <w:p w14:paraId="300A764C" w14:textId="77777777" w:rsidR="003B0120" w:rsidRPr="003B0120" w:rsidRDefault="003B0120" w:rsidP="003B0120">
      <w:pPr>
        <w:shd w:val="clear" w:color="auto" w:fill="FFFFFF"/>
        <w:spacing w:after="240"/>
        <w:jc w:val="center"/>
        <w:rPr>
          <w:rFonts w:ascii="Calibri" w:eastAsia="Times New Roman" w:hAnsi="Calibri" w:cs="Calibri"/>
          <w:b/>
          <w:bCs/>
          <w:color w:val="444444"/>
          <w:spacing w:val="-6"/>
          <w:sz w:val="28"/>
          <w:szCs w:val="28"/>
          <w:bdr w:val="none" w:sz="0" w:space="0" w:color="auto" w:frame="1"/>
          <w:lang w:val="it-IT" w:eastAsia="es-ES"/>
        </w:rPr>
      </w:pPr>
      <w:r w:rsidRPr="003B0120">
        <w:rPr>
          <w:rFonts w:ascii="Calibri" w:eastAsia="Times New Roman" w:hAnsi="Calibri" w:cs="Calibri"/>
          <w:b/>
          <w:bCs/>
          <w:color w:val="444444"/>
          <w:spacing w:val="-6"/>
          <w:sz w:val="28"/>
          <w:szCs w:val="28"/>
          <w:bdr w:val="none" w:sz="0" w:space="0" w:color="auto" w:frame="1"/>
          <w:lang w:val="it-IT" w:eastAsia="es-ES"/>
        </w:rPr>
        <w:lastRenderedPageBreak/>
        <w:t>EMERGENTZIA PEDIATRIKOEN DIZIPLINARTEKO TALDEA (EPDT)</w:t>
      </w:r>
    </w:p>
    <w:p w14:paraId="1C690546" w14:textId="77777777" w:rsidR="00F928D3" w:rsidRPr="00F928D3" w:rsidRDefault="00A9692E" w:rsidP="00F928D3">
      <w:pPr>
        <w:shd w:val="clear" w:color="auto" w:fill="FFFFFF"/>
        <w:spacing w:after="240"/>
        <w:jc w:val="center"/>
        <w:rPr>
          <w:rFonts w:ascii="Calibri" w:eastAsia="Times New Roman" w:hAnsi="Calibri" w:cs="Calibri"/>
          <w:bCs/>
          <w:color w:val="444444"/>
          <w:spacing w:val="-6"/>
          <w:bdr w:val="none" w:sz="0" w:space="0" w:color="auto" w:frame="1"/>
          <w:lang w:val="it-IT" w:eastAsia="es-ES"/>
        </w:rPr>
      </w:pPr>
      <w:hyperlink r:id="rId15" w:history="1">
        <w:r w:rsidR="00F928D3" w:rsidRPr="00F928D3">
          <w:rPr>
            <w:rStyle w:val="Hipervnculo"/>
            <w:rFonts w:ascii="Calibri" w:hAnsi="Calibri" w:cs="Calibri"/>
            <w:lang w:val="it-IT"/>
          </w:rPr>
          <w:t>Emergentzia Pediatrikoen Diziplinarteko Taldea (EPDT) - Profesionalak (euskadi.eus)</w:t>
        </w:r>
      </w:hyperlink>
    </w:p>
    <w:p w14:paraId="03FC02BC" w14:textId="77777777" w:rsidR="003B0120" w:rsidRPr="003B0120" w:rsidRDefault="003B0120" w:rsidP="003B0120">
      <w:pPr>
        <w:shd w:val="clear" w:color="auto" w:fill="FFFFFF"/>
        <w:spacing w:after="240"/>
        <w:rPr>
          <w:rFonts w:ascii="Calibri" w:eastAsia="Times New Roman" w:hAnsi="Calibri" w:cs="Calibri"/>
          <w:color w:val="444444"/>
          <w:spacing w:val="-6"/>
          <w:lang w:eastAsia="es-ES"/>
        </w:rPr>
      </w:pPr>
      <w:proofErr w:type="spellStart"/>
      <w:r w:rsidRPr="003B0120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  <w:t>Emergentzia</w:t>
      </w:r>
      <w:proofErr w:type="spellEnd"/>
      <w:r w:rsidRPr="003B0120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  <w:t>Pediatrikoen</w:t>
      </w:r>
      <w:proofErr w:type="spellEnd"/>
      <w:r w:rsidRPr="003B0120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  <w:t>Diziplinarteko</w:t>
      </w:r>
      <w:proofErr w:type="spellEnd"/>
      <w:r w:rsidRPr="003B0120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  <w:t>Taldea</w:t>
      </w:r>
      <w:proofErr w:type="spellEnd"/>
      <w:r w:rsidRPr="003B0120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  <w:t xml:space="preserve"> (EPDT)</w:t>
      </w:r>
      <w:r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hainbat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maila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asistentzialetatik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(LMA,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Emergentziak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eta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Garraio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Sanitarioa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eta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Ospitaleko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larrialdi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pediatriakoak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)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larrialdi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edo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emergentzia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pediatrikoei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aurre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egin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behar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dieten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Osakidetzako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zenbait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profesionalek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osatzen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dute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besteak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beste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: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pediatrak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erizainak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farmazialariak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, familia-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medikuak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eta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Emergentzietako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eta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Garraio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Sanitarioko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langileak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.</w:t>
      </w:r>
    </w:p>
    <w:p w14:paraId="76019187" w14:textId="77777777" w:rsidR="003B0120" w:rsidRPr="003B0120" w:rsidRDefault="003B0120" w:rsidP="003B0120">
      <w:pPr>
        <w:shd w:val="clear" w:color="auto" w:fill="FFFFFF"/>
        <w:spacing w:after="240"/>
        <w:rPr>
          <w:rFonts w:ascii="Calibri" w:eastAsia="Times New Roman" w:hAnsi="Calibri" w:cs="Calibri"/>
          <w:color w:val="444444"/>
          <w:spacing w:val="-6"/>
          <w:lang w:val="it-IT" w:eastAsia="es-ES"/>
        </w:rPr>
      </w:pPr>
      <w:r w:rsidRPr="003B0120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val="it-IT" w:eastAsia="es-ES"/>
        </w:rPr>
        <w:t>EPDTren</w:t>
      </w:r>
      <w:r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val="it-IT" w:eastAsia="es-ES"/>
        </w:rPr>
        <w:t xml:space="preserve"> </w:t>
      </w:r>
      <w:r w:rsidRPr="003B0120">
        <w:rPr>
          <w:rFonts w:ascii="Calibri" w:eastAsia="Times New Roman" w:hAnsi="Calibri" w:cs="Calibri"/>
          <w:color w:val="444444"/>
          <w:spacing w:val="-6"/>
          <w:lang w:val="it-IT" w:eastAsia="es-ES"/>
        </w:rPr>
        <w:t>lanaren emaitza </w:t>
      </w:r>
      <w:r w:rsidRPr="003B0120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val="it-IT" w:eastAsia="es-ES"/>
        </w:rPr>
        <w:t>ospitalez kanpoko larrialdi eta emergentzia pediatrikoei arreta ematera bideratuta dago berariaz </w:t>
      </w:r>
      <w:r w:rsidRPr="003B0120">
        <w:rPr>
          <w:rFonts w:ascii="Calibri" w:eastAsia="Times New Roman" w:hAnsi="Calibri" w:cs="Calibri"/>
          <w:color w:val="444444"/>
          <w:spacing w:val="-6"/>
          <w:lang w:val="it-IT" w:eastAsia="es-ES"/>
        </w:rPr>
        <w:t>.</w:t>
      </w:r>
    </w:p>
    <w:p w14:paraId="3538E0D4" w14:textId="77777777" w:rsidR="003B0120" w:rsidRPr="003B0120" w:rsidRDefault="003B0120" w:rsidP="003B0120">
      <w:pPr>
        <w:shd w:val="clear" w:color="auto" w:fill="FFFFFF"/>
        <w:spacing w:before="120" w:after="240"/>
        <w:outlineLvl w:val="2"/>
        <w:rPr>
          <w:rFonts w:ascii="Calibri" w:eastAsia="Times New Roman" w:hAnsi="Calibri" w:cs="Calibri"/>
          <w:b/>
          <w:bCs/>
          <w:color w:val="333399"/>
          <w:spacing w:val="-10"/>
          <w:lang w:val="it-IT" w:eastAsia="es-ES"/>
        </w:rPr>
      </w:pPr>
      <w:r w:rsidRPr="003B0120">
        <w:rPr>
          <w:rFonts w:ascii="Calibri" w:eastAsia="Times New Roman" w:hAnsi="Calibri" w:cs="Calibri"/>
          <w:b/>
          <w:bCs/>
          <w:color w:val="333399"/>
          <w:spacing w:val="-10"/>
          <w:lang w:val="it-IT" w:eastAsia="es-ES"/>
        </w:rPr>
        <w:t>Taldearen HELBURUAK hauek dira:</w:t>
      </w:r>
    </w:p>
    <w:p w14:paraId="6215F75C" w14:textId="77777777" w:rsidR="003B0120" w:rsidRPr="003B0120" w:rsidRDefault="003B0120" w:rsidP="003B0120">
      <w:pPr>
        <w:shd w:val="clear" w:color="auto" w:fill="FFFFFF"/>
        <w:spacing w:after="240"/>
        <w:rPr>
          <w:rFonts w:ascii="Calibri" w:eastAsia="Times New Roman" w:hAnsi="Calibri" w:cs="Calibri"/>
          <w:color w:val="444444"/>
          <w:spacing w:val="-6"/>
          <w:lang w:val="it-IT" w:eastAsia="es-ES"/>
        </w:rPr>
      </w:pPr>
      <w:r w:rsidRPr="003B0120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val="it-IT" w:eastAsia="es-ES"/>
        </w:rPr>
        <w:t>HELBURU OROKORRA</w:t>
      </w:r>
    </w:p>
    <w:p w14:paraId="7FBF7629" w14:textId="77777777" w:rsidR="003B0120" w:rsidRPr="003B0120" w:rsidRDefault="003B0120" w:rsidP="003B0120">
      <w:pPr>
        <w:numPr>
          <w:ilvl w:val="0"/>
          <w:numId w:val="5"/>
        </w:numPr>
        <w:shd w:val="clear" w:color="auto" w:fill="FFFFFF"/>
        <w:spacing w:after="240"/>
        <w:ind w:left="0"/>
        <w:rPr>
          <w:rFonts w:ascii="Calibri" w:eastAsia="Times New Roman" w:hAnsi="Calibri" w:cs="Calibri"/>
          <w:color w:val="444444"/>
          <w:spacing w:val="-10"/>
          <w:lang w:eastAsia="es-ES"/>
        </w:rPr>
      </w:pP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Ospitalez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kanpoko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eremuan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asistentzia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sanitario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urgentea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behar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duten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pediatriako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pazienteen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arreta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eta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segurtasuna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hobetzea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.</w:t>
      </w:r>
    </w:p>
    <w:p w14:paraId="6F24F8C1" w14:textId="77777777" w:rsidR="003B0120" w:rsidRPr="003B0120" w:rsidRDefault="003B0120" w:rsidP="003B0120">
      <w:pPr>
        <w:shd w:val="clear" w:color="auto" w:fill="FFFFFF"/>
        <w:spacing w:after="240"/>
        <w:rPr>
          <w:rFonts w:ascii="Calibri" w:eastAsia="Times New Roman" w:hAnsi="Calibri" w:cs="Calibri"/>
          <w:color w:val="444444"/>
          <w:spacing w:val="-6"/>
          <w:lang w:eastAsia="es-ES"/>
        </w:rPr>
      </w:pPr>
      <w:r w:rsidRPr="003B0120">
        <w:rPr>
          <w:rFonts w:ascii="Calibri" w:eastAsia="Times New Roman" w:hAnsi="Calibri" w:cs="Calibri"/>
          <w:b/>
          <w:bCs/>
          <w:color w:val="444444"/>
          <w:spacing w:val="-6"/>
          <w:bdr w:val="none" w:sz="0" w:space="0" w:color="auto" w:frame="1"/>
          <w:lang w:eastAsia="es-ES"/>
        </w:rPr>
        <w:t>HELBURU ZEHATZAK</w:t>
      </w:r>
    </w:p>
    <w:p w14:paraId="7867F9AC" w14:textId="77777777" w:rsidR="003B0120" w:rsidRPr="003B0120" w:rsidRDefault="003B0120" w:rsidP="003B0120">
      <w:pPr>
        <w:numPr>
          <w:ilvl w:val="0"/>
          <w:numId w:val="6"/>
        </w:numPr>
        <w:shd w:val="clear" w:color="auto" w:fill="FFFFFF"/>
        <w:ind w:left="0"/>
        <w:rPr>
          <w:rFonts w:ascii="Calibri" w:eastAsia="Times New Roman" w:hAnsi="Calibri" w:cs="Calibri"/>
          <w:color w:val="444444"/>
          <w:spacing w:val="-10"/>
          <w:lang w:eastAsia="es-ES"/>
        </w:rPr>
      </w:pP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Asistentzian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aldakortasuna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murrizten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laguntzea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, tresnen,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lan-prozeduren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protokoloen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eta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laguntza-tekniken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bidez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.</w:t>
      </w:r>
    </w:p>
    <w:p w14:paraId="47E23B89" w14:textId="77777777" w:rsidR="003B0120" w:rsidRPr="003B0120" w:rsidRDefault="003B0120" w:rsidP="003B0120">
      <w:pPr>
        <w:numPr>
          <w:ilvl w:val="0"/>
          <w:numId w:val="6"/>
        </w:numPr>
        <w:shd w:val="clear" w:color="auto" w:fill="FFFFFF"/>
        <w:ind w:left="0"/>
        <w:rPr>
          <w:rFonts w:ascii="Calibri" w:eastAsia="Times New Roman" w:hAnsi="Calibri" w:cs="Calibri"/>
          <w:color w:val="444444"/>
          <w:spacing w:val="-10"/>
          <w:lang w:eastAsia="es-ES"/>
        </w:rPr>
      </w:pP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Pediatriako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larrialdietan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arreta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emateko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osasun-zentroetan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behar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diren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baliabideei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buruzko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gomendioak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egitea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: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larrialdietako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orgaren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materiala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dokumentazioa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informazio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- eta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komunikazio-baliabide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teknologikoak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etab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.</w:t>
      </w:r>
    </w:p>
    <w:p w14:paraId="4D12E0F1" w14:textId="77777777" w:rsidR="003B0120" w:rsidRPr="003B0120" w:rsidRDefault="003B0120" w:rsidP="003B0120">
      <w:pPr>
        <w:numPr>
          <w:ilvl w:val="0"/>
          <w:numId w:val="6"/>
        </w:numPr>
        <w:shd w:val="clear" w:color="auto" w:fill="FFFFFF"/>
        <w:ind w:left="0"/>
        <w:rPr>
          <w:rFonts w:ascii="Calibri" w:eastAsia="Times New Roman" w:hAnsi="Calibri" w:cs="Calibri"/>
          <w:color w:val="444444"/>
          <w:spacing w:val="-10"/>
          <w:lang w:val="de-DE" w:eastAsia="es-ES"/>
        </w:rPr>
      </w:pPr>
      <w:r w:rsidRPr="003B0120">
        <w:rPr>
          <w:rFonts w:ascii="Calibri" w:eastAsia="Times New Roman" w:hAnsi="Calibri" w:cs="Calibri"/>
          <w:color w:val="444444"/>
          <w:spacing w:val="-10"/>
          <w:lang w:val="de-DE" w:eastAsia="es-ES"/>
        </w:rPr>
        <w:t>Profesionalen arteko komunikazioa eta koordinazioa hobetzen laguntzea.</w:t>
      </w:r>
    </w:p>
    <w:p w14:paraId="684C6626" w14:textId="77777777" w:rsidR="003B0120" w:rsidRPr="003B0120" w:rsidRDefault="003B0120" w:rsidP="003B0120">
      <w:pPr>
        <w:numPr>
          <w:ilvl w:val="0"/>
          <w:numId w:val="6"/>
        </w:numPr>
        <w:shd w:val="clear" w:color="auto" w:fill="FFFFFF"/>
        <w:ind w:left="0"/>
        <w:rPr>
          <w:rFonts w:ascii="Calibri" w:eastAsia="Times New Roman" w:hAnsi="Calibri" w:cs="Calibri"/>
          <w:color w:val="444444"/>
          <w:spacing w:val="-10"/>
          <w:lang w:val="de-DE" w:eastAsia="es-ES"/>
        </w:rPr>
      </w:pPr>
      <w:r w:rsidRPr="003B0120">
        <w:rPr>
          <w:rFonts w:ascii="Calibri" w:eastAsia="Times New Roman" w:hAnsi="Calibri" w:cs="Calibri"/>
          <w:color w:val="444444"/>
          <w:spacing w:val="-10"/>
          <w:lang w:val="de-DE" w:eastAsia="es-ES"/>
        </w:rPr>
        <w:t>Garraio-baliabiderik egokiena aukeratzeko prozesua erraztea, EPDTren lekualdatzearen</w:t>
      </w:r>
      <w:r>
        <w:rPr>
          <w:rFonts w:ascii="Calibri" w:eastAsia="Times New Roman" w:hAnsi="Calibri" w:cs="Calibri"/>
          <w:color w:val="444444"/>
          <w:spacing w:val="-10"/>
          <w:lang w:val="de-DE" w:eastAsia="es-ES"/>
        </w:rPr>
        <w:t xml:space="preserve"> </w:t>
      </w:r>
      <w:r w:rsidRPr="003B0120">
        <w:rPr>
          <w:rFonts w:ascii="Calibri" w:eastAsia="Times New Roman" w:hAnsi="Calibri" w:cs="Calibri"/>
          <w:i/>
          <w:iCs/>
          <w:color w:val="444444"/>
          <w:spacing w:val="-10"/>
          <w:bdr w:val="none" w:sz="0" w:space="0" w:color="auto" w:frame="1"/>
          <w:lang w:val="de-DE" w:eastAsia="es-ES"/>
        </w:rPr>
        <w:t>score</w:t>
      </w:r>
      <w:r w:rsidRPr="003B0120">
        <w:rPr>
          <w:rFonts w:ascii="Calibri" w:eastAsia="Times New Roman" w:hAnsi="Calibri" w:cs="Calibri"/>
          <w:color w:val="444444"/>
          <w:spacing w:val="-10"/>
          <w:lang w:val="de-DE" w:eastAsia="es-ES"/>
        </w:rPr>
        <w:t>arekin.</w:t>
      </w:r>
    </w:p>
    <w:p w14:paraId="55F7AF86" w14:textId="77777777" w:rsidR="003B0120" w:rsidRPr="003B0120" w:rsidRDefault="003B0120" w:rsidP="003B0120">
      <w:pPr>
        <w:numPr>
          <w:ilvl w:val="0"/>
          <w:numId w:val="6"/>
        </w:numPr>
        <w:shd w:val="clear" w:color="auto" w:fill="FFFFFF"/>
        <w:ind w:left="0"/>
        <w:rPr>
          <w:rFonts w:ascii="Calibri" w:eastAsia="Times New Roman" w:hAnsi="Calibri" w:cs="Calibri"/>
          <w:color w:val="444444"/>
          <w:spacing w:val="-10"/>
          <w:lang w:eastAsia="es-ES"/>
        </w:rPr>
      </w:pP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Medikazioa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premiaz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emateko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prozesua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erraztea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EPDTren</w:t>
      </w:r>
      <w:proofErr w:type="spellEnd"/>
      <w:r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i/>
          <w:iCs/>
          <w:color w:val="444444"/>
          <w:spacing w:val="-10"/>
          <w:bdr w:val="none" w:sz="0" w:space="0" w:color="auto" w:frame="1"/>
          <w:lang w:eastAsia="es-ES"/>
        </w:rPr>
        <w:t>cards</w:t>
      </w:r>
      <w:proofErr w:type="spellEnd"/>
      <w:r>
        <w:rPr>
          <w:rFonts w:ascii="Calibri" w:eastAsia="Times New Roman" w:hAnsi="Calibri" w:cs="Calibri"/>
          <w:i/>
          <w:iCs/>
          <w:color w:val="444444"/>
          <w:spacing w:val="-10"/>
          <w:bdr w:val="none" w:sz="0" w:space="0" w:color="auto" w:frame="1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delakoen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bidez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.</w:t>
      </w:r>
    </w:p>
    <w:p w14:paraId="1A157ADA" w14:textId="77777777" w:rsidR="003B0120" w:rsidRPr="003B0120" w:rsidRDefault="003B0120" w:rsidP="003B0120">
      <w:pPr>
        <w:numPr>
          <w:ilvl w:val="0"/>
          <w:numId w:val="6"/>
        </w:numPr>
        <w:shd w:val="clear" w:color="auto" w:fill="FFFFFF"/>
        <w:ind w:left="0"/>
        <w:rPr>
          <w:rFonts w:ascii="Calibri" w:eastAsia="Times New Roman" w:hAnsi="Calibri" w:cs="Calibri"/>
          <w:color w:val="444444"/>
          <w:spacing w:val="-10"/>
          <w:lang w:val="de-DE" w:eastAsia="es-ES"/>
        </w:rPr>
      </w:pPr>
      <w:r w:rsidRPr="003B0120">
        <w:rPr>
          <w:rFonts w:ascii="Calibri" w:eastAsia="Times New Roman" w:hAnsi="Calibri" w:cs="Calibri"/>
          <w:color w:val="444444"/>
          <w:spacing w:val="-10"/>
          <w:lang w:val="de-DE" w:eastAsia="es-ES"/>
        </w:rPr>
        <w:t>EPDTren protokoloak eta tresnak etengabe eguneratzea.</w:t>
      </w:r>
    </w:p>
    <w:p w14:paraId="4516C880" w14:textId="77777777" w:rsidR="003B0120" w:rsidRPr="003B0120" w:rsidRDefault="003B0120" w:rsidP="003B0120">
      <w:pPr>
        <w:numPr>
          <w:ilvl w:val="0"/>
          <w:numId w:val="6"/>
        </w:numPr>
        <w:shd w:val="clear" w:color="auto" w:fill="FFFFFF"/>
        <w:spacing w:after="240"/>
        <w:ind w:left="0"/>
        <w:rPr>
          <w:rFonts w:ascii="Calibri" w:eastAsia="Times New Roman" w:hAnsi="Calibri" w:cs="Calibri"/>
          <w:color w:val="444444"/>
          <w:spacing w:val="-10"/>
          <w:lang w:eastAsia="es-ES"/>
        </w:rPr>
      </w:pP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Edukiak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bitarteko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digitalen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bidez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zabaltzea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: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weba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 xml:space="preserve"> eta </w:t>
      </w:r>
      <w:proofErr w:type="spellStart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APPa</w:t>
      </w:r>
      <w:proofErr w:type="spellEnd"/>
      <w:r w:rsidRPr="003B0120">
        <w:rPr>
          <w:rFonts w:ascii="Calibri" w:eastAsia="Times New Roman" w:hAnsi="Calibri" w:cs="Calibri"/>
          <w:color w:val="444444"/>
          <w:spacing w:val="-10"/>
          <w:lang w:eastAsia="es-ES"/>
        </w:rPr>
        <w:t>.</w:t>
      </w:r>
    </w:p>
    <w:p w14:paraId="16169F09" w14:textId="77777777" w:rsidR="003B0120" w:rsidRDefault="003B0120" w:rsidP="003B0120">
      <w:pPr>
        <w:shd w:val="clear" w:color="auto" w:fill="FFFFFF"/>
        <w:spacing w:after="240"/>
        <w:rPr>
          <w:rFonts w:ascii="Calibri" w:eastAsia="Times New Roman" w:hAnsi="Calibri" w:cs="Calibri"/>
          <w:color w:val="444444"/>
          <w:spacing w:val="-6"/>
          <w:lang w:eastAsia="es-ES"/>
        </w:rPr>
      </w:pP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Halaber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EPDTk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profesional sanitario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guztien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eskura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jarri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du "</w:t>
      </w:r>
      <w:proofErr w:type="spellStart"/>
      <w:r>
        <w:fldChar w:fldCharType="begin"/>
      </w:r>
      <w:r>
        <w:instrText>HYPERLINK "https://www.osakidetza.euskadi.eus/on-line-zerbitzuak/-/osakidetza-zure-mugikorrean/" \l "epdt" \o "EPDT app esteka"</w:instrText>
      </w:r>
      <w:r>
        <w:fldChar w:fldCharType="separate"/>
      </w:r>
      <w:r w:rsidRPr="003B0120">
        <w:rPr>
          <w:rFonts w:ascii="Calibri" w:eastAsia="Times New Roman" w:hAnsi="Calibri" w:cs="Calibri"/>
          <w:color w:val="0000FF"/>
          <w:spacing w:val="-6"/>
          <w:u w:val="single"/>
          <w:lang w:eastAsia="es-ES"/>
        </w:rPr>
        <w:t>Pediatriako</w:t>
      </w:r>
      <w:proofErr w:type="spellEnd"/>
      <w:r w:rsidRPr="003B0120">
        <w:rPr>
          <w:rFonts w:ascii="Calibri" w:eastAsia="Times New Roman" w:hAnsi="Calibri" w:cs="Calibri"/>
          <w:color w:val="0000FF"/>
          <w:spacing w:val="-6"/>
          <w:u w:val="single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0000FF"/>
          <w:spacing w:val="-6"/>
          <w:u w:val="single"/>
          <w:lang w:eastAsia="es-ES"/>
        </w:rPr>
        <w:t>larrialdia</w:t>
      </w:r>
      <w:proofErr w:type="spellEnd"/>
      <w:r w:rsidRPr="003B0120">
        <w:rPr>
          <w:rFonts w:ascii="Calibri" w:eastAsia="Times New Roman" w:hAnsi="Calibri" w:cs="Calibri"/>
          <w:color w:val="0000FF"/>
          <w:spacing w:val="-6"/>
          <w:u w:val="single"/>
          <w:lang w:eastAsia="es-ES"/>
        </w:rPr>
        <w:t xml:space="preserve"> EPDT-WEST</w:t>
      </w:r>
      <w:r>
        <w:fldChar w:fldCharType="end"/>
      </w:r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"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aplikazioa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errazagoa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izan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dadin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informazioa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eskuratzea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eta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erabakiak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hartzea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.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Aplikazioa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Android-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erako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eta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iOSrako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dago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erabilgarri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PlayStore-ren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eta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AppStore-ren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bidez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hurrenez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hurren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, eta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doan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deskargatu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>ahal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eastAsia="es-ES"/>
        </w:rPr>
        <w:t xml:space="preserve"> da.</w:t>
      </w:r>
    </w:p>
    <w:p w14:paraId="7CDFC926" w14:textId="77777777" w:rsidR="00686DD4" w:rsidRPr="00686DD4" w:rsidRDefault="00686DD4" w:rsidP="00686DD4">
      <w:pPr>
        <w:ind w:left="2124"/>
        <w:rPr>
          <w:rFonts w:ascii="Calibri" w:hAnsi="Calibri" w:cs="Calibri"/>
          <w:b/>
          <w:bCs/>
          <w:color w:val="000000"/>
        </w:rPr>
      </w:pPr>
      <w:r w:rsidRPr="00686DD4">
        <w:rPr>
          <w:rFonts w:ascii="Calibri" w:hAnsi="Calibri" w:cs="Calibri"/>
          <w:b/>
          <w:bCs/>
          <w:color w:val="000000"/>
        </w:rPr>
        <w:t>App “Urgencias pediátricas GIDEP-WEST”:</w:t>
      </w:r>
    </w:p>
    <w:p w14:paraId="3034AF71" w14:textId="77777777" w:rsidR="00686DD4" w:rsidRPr="00686DD4" w:rsidRDefault="00686DD4" w:rsidP="00686DD4">
      <w:pPr>
        <w:ind w:left="2124"/>
        <w:rPr>
          <w:rFonts w:ascii="Calibri" w:hAnsi="Calibri" w:cs="Calibri"/>
          <w:color w:val="000000"/>
          <w:lang w:val="en-US"/>
        </w:rPr>
      </w:pPr>
      <w:r w:rsidRPr="00686DD4">
        <w:rPr>
          <w:rFonts w:ascii="Calibri" w:hAnsi="Calibri" w:cs="Calibri"/>
          <w:color w:val="000000" w:themeColor="text1"/>
          <w:lang w:val="en-US"/>
        </w:rPr>
        <w:t>Android (Play Store):</w:t>
      </w:r>
      <w:r w:rsidRPr="00686DD4">
        <w:rPr>
          <w:rFonts w:ascii="Calibri" w:hAnsi="Calibri" w:cs="Calibri"/>
          <w:lang w:val="en-US"/>
        </w:rPr>
        <w:tab/>
      </w:r>
      <w:r w:rsidRPr="00686DD4">
        <w:rPr>
          <w:rFonts w:ascii="Calibri" w:hAnsi="Calibri" w:cs="Calibri"/>
          <w:lang w:val="en-US"/>
        </w:rPr>
        <w:tab/>
      </w:r>
      <w:r w:rsidRPr="00686DD4">
        <w:rPr>
          <w:rFonts w:ascii="Calibri" w:hAnsi="Calibri" w:cs="Calibri"/>
          <w:lang w:val="en-US"/>
        </w:rPr>
        <w:tab/>
      </w:r>
      <w:r w:rsidRPr="00686DD4">
        <w:rPr>
          <w:rFonts w:ascii="Calibri" w:hAnsi="Calibri" w:cs="Calibri"/>
          <w:color w:val="000000" w:themeColor="text1"/>
          <w:lang w:val="en-US"/>
        </w:rPr>
        <w:t>iOS (Apple Store):</w:t>
      </w:r>
    </w:p>
    <w:p w14:paraId="703B469C" w14:textId="77777777" w:rsidR="00686DD4" w:rsidRPr="004D2BF3" w:rsidRDefault="00686DD4" w:rsidP="00686DD4">
      <w:pPr>
        <w:spacing w:after="240"/>
        <w:ind w:left="2124"/>
        <w:rPr>
          <w:rFonts w:cstheme="minorHAnsi"/>
          <w:color w:val="000000"/>
          <w:sz w:val="22"/>
          <w:szCs w:val="22"/>
          <w:lang w:val="en-US"/>
        </w:rPr>
      </w:pPr>
      <w:r w:rsidRPr="004D2BF3">
        <w:rPr>
          <w:rFonts w:cstheme="minorHAnsi"/>
          <w:noProof/>
          <w:color w:val="000000"/>
          <w:sz w:val="22"/>
          <w:szCs w:val="22"/>
          <w:lang w:eastAsia="es-ES"/>
        </w:rPr>
        <w:drawing>
          <wp:inline distT="0" distB="0" distL="0" distR="0" wp14:anchorId="28859851" wp14:editId="283122E9">
            <wp:extent cx="828675" cy="828675"/>
            <wp:effectExtent l="0" t="0" r="9525" b="9525"/>
            <wp:docPr id="4" name="Imagen 16">
              <a:extLst xmlns:a="http://schemas.openxmlformats.org/drawingml/2006/main">
                <a:ext uri="{FF2B5EF4-FFF2-40B4-BE49-F238E27FC236}">
                  <a16:creationId xmlns:a16="http://schemas.microsoft.com/office/drawing/2014/main" id="{DC99F63A-8F8A-465D-8733-2908A51585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>
                      <a:extLst>
                        <a:ext uri="{FF2B5EF4-FFF2-40B4-BE49-F238E27FC236}">
                          <a16:creationId xmlns:a16="http://schemas.microsoft.com/office/drawing/2014/main" id="{DC99F63A-8F8A-465D-8733-2908A51585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000000"/>
          <w:sz w:val="22"/>
          <w:szCs w:val="22"/>
          <w:lang w:val="en-US"/>
        </w:rPr>
        <w:tab/>
      </w:r>
      <w:r>
        <w:rPr>
          <w:rFonts w:cstheme="minorHAnsi"/>
          <w:color w:val="000000"/>
          <w:sz w:val="22"/>
          <w:szCs w:val="22"/>
          <w:lang w:val="en-US"/>
        </w:rPr>
        <w:tab/>
      </w:r>
      <w:r>
        <w:rPr>
          <w:rFonts w:cstheme="minorHAnsi"/>
          <w:color w:val="000000"/>
          <w:sz w:val="22"/>
          <w:szCs w:val="22"/>
          <w:lang w:val="en-US"/>
        </w:rPr>
        <w:tab/>
      </w:r>
      <w:r>
        <w:rPr>
          <w:rFonts w:cstheme="minorHAnsi"/>
          <w:color w:val="000000"/>
          <w:sz w:val="22"/>
          <w:szCs w:val="22"/>
          <w:lang w:val="en-US"/>
        </w:rPr>
        <w:tab/>
      </w:r>
      <w:r w:rsidRPr="004D2BF3">
        <w:rPr>
          <w:rFonts w:cstheme="minorHAnsi"/>
          <w:noProof/>
          <w:color w:val="000000"/>
          <w:sz w:val="22"/>
          <w:szCs w:val="22"/>
          <w:lang w:eastAsia="es-ES"/>
        </w:rPr>
        <w:drawing>
          <wp:inline distT="0" distB="0" distL="0" distR="0" wp14:anchorId="00150310" wp14:editId="41233C0D">
            <wp:extent cx="801400" cy="807085"/>
            <wp:effectExtent l="0" t="0" r="0" b="0"/>
            <wp:docPr id="5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AB0ED587-6D70-E86C-0057-3693C72FCB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AB0ED587-6D70-E86C-0057-3693C72FCB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7745" cy="82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0B03B" w14:textId="77777777" w:rsidR="00E825F4" w:rsidRPr="00686DD4" w:rsidRDefault="003B0120" w:rsidP="003B0120">
      <w:pPr>
        <w:shd w:val="clear" w:color="auto" w:fill="FFFFFF"/>
        <w:spacing w:after="240"/>
        <w:rPr>
          <w:rFonts w:ascii="Calibri" w:hAnsi="Calibri" w:cs="Calibri"/>
          <w:lang w:val="en-US"/>
        </w:rPr>
      </w:pP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>EPDTrekin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>harremanetan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>jarri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>nahi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>izanez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>gero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 xml:space="preserve">,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>helbide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>elektroniko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>honen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>bidez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>egin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 xml:space="preserve"> </w:t>
      </w:r>
      <w:proofErr w:type="spellStart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>dezakezu</w:t>
      </w:r>
      <w:proofErr w:type="spellEnd"/>
      <w:r w:rsidRPr="003B0120">
        <w:rPr>
          <w:rFonts w:ascii="Calibri" w:eastAsia="Times New Roman" w:hAnsi="Calibri" w:cs="Calibri"/>
          <w:color w:val="444444"/>
          <w:spacing w:val="-6"/>
          <w:lang w:val="en-US" w:eastAsia="es-ES"/>
        </w:rPr>
        <w:t>:</w:t>
      </w:r>
      <w:r w:rsidR="00F928D3" w:rsidRPr="00686DD4">
        <w:rPr>
          <w:rFonts w:ascii="Calibri" w:eastAsia="Times New Roman" w:hAnsi="Calibri" w:cs="Calibri"/>
          <w:color w:val="444444"/>
          <w:spacing w:val="-6"/>
          <w:lang w:val="en-US" w:eastAsia="es-ES"/>
        </w:rPr>
        <w:t xml:space="preserve"> </w:t>
      </w:r>
      <w:hyperlink r:id="rId16" w:history="1">
        <w:r w:rsidRPr="00686DD4">
          <w:rPr>
            <w:rFonts w:ascii="Calibri" w:eastAsia="Times New Roman" w:hAnsi="Calibri" w:cs="Calibri"/>
            <w:color w:val="0000FF"/>
            <w:spacing w:val="-6"/>
            <w:u w:val="single"/>
            <w:lang w:val="en-US" w:eastAsia="es-ES"/>
          </w:rPr>
          <w:t>EPDT-GIDEP@osakidetza.eus</w:t>
        </w:r>
      </w:hyperlink>
    </w:p>
    <w:sectPr w:rsidR="00E825F4" w:rsidRPr="00686DD4" w:rsidSect="001608A1">
      <w:headerReference w:type="default" r:id="rId17"/>
      <w:headerReference w:type="first" r:id="rId18"/>
      <w:pgSz w:w="11906" w:h="16838"/>
      <w:pgMar w:top="1985" w:right="680" w:bottom="1588" w:left="102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F78A1" w14:textId="77777777" w:rsidR="00A9692E" w:rsidRDefault="00A9692E" w:rsidP="00203066">
      <w:pPr>
        <w:pStyle w:val="Encabezado"/>
      </w:pPr>
      <w:r>
        <w:separator/>
      </w:r>
    </w:p>
  </w:endnote>
  <w:endnote w:type="continuationSeparator" w:id="0">
    <w:p w14:paraId="453B6194" w14:textId="77777777" w:rsidR="00A9692E" w:rsidRDefault="00A9692E" w:rsidP="00203066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2C205" w14:textId="77777777" w:rsidR="00A9692E" w:rsidRDefault="00A9692E" w:rsidP="00203066">
      <w:pPr>
        <w:pStyle w:val="Encabezado"/>
      </w:pPr>
      <w:r>
        <w:separator/>
      </w:r>
    </w:p>
  </w:footnote>
  <w:footnote w:type="continuationSeparator" w:id="0">
    <w:p w14:paraId="18F93EDA" w14:textId="77777777" w:rsidR="00A9692E" w:rsidRDefault="00A9692E" w:rsidP="00203066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14C5B" w14:textId="77777777" w:rsidR="00831011" w:rsidRDefault="007C1D96" w:rsidP="00FF0952">
    <w:pPr>
      <w:pStyle w:val="Encabezado"/>
    </w:pPr>
    <w:r>
      <w:rPr>
        <w:noProof/>
        <w:lang w:eastAsia="es-ES"/>
      </w:rPr>
      <w:ptab w:relativeTo="margin" w:alignment="left" w:leader="none"/>
    </w:r>
    <w:r w:rsidR="001608A1" w:rsidRPr="001608A1">
      <w:rPr>
        <w:noProof/>
        <w:lang w:eastAsia="es-ES"/>
      </w:rPr>
      <w:drawing>
        <wp:inline distT="0" distB="0" distL="0" distR="0" wp14:anchorId="5EAD30AC" wp14:editId="353120CF">
          <wp:extent cx="1171575" cy="1247933"/>
          <wp:effectExtent l="0" t="0" r="0" b="9525"/>
          <wp:docPr id="13" name="Imagen 13" descr="G:\AnagramaGID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AnagramaGIDE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65" cy="130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F703E" w14:textId="77777777" w:rsidR="0016241B" w:rsidRDefault="001608A1">
    <w:pPr>
      <w:pStyle w:val="Encabezado"/>
    </w:pPr>
    <w:r>
      <w:rPr>
        <w:noProof/>
        <w:lang w:eastAsia="es-ES"/>
      </w:rPr>
      <w:ptab w:relativeTo="margin" w:alignment="left" w:leader="none"/>
    </w:r>
    <w:r w:rsidRPr="001608A1">
      <w:rPr>
        <w:noProof/>
        <w:lang w:eastAsia="es-ES"/>
      </w:rPr>
      <w:drawing>
        <wp:inline distT="0" distB="0" distL="0" distR="0" wp14:anchorId="38C47560" wp14:editId="63D7A4FC">
          <wp:extent cx="1362075" cy="1450848"/>
          <wp:effectExtent l="0" t="0" r="0" b="0"/>
          <wp:docPr id="14" name="Imagen 14" descr="G:\AnagramaGID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AnagramaGIDE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857" cy="1528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F48D0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10B80"/>
    <w:multiLevelType w:val="multilevel"/>
    <w:tmpl w:val="B610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F0BA3"/>
    <w:multiLevelType w:val="multilevel"/>
    <w:tmpl w:val="3FE2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277CD"/>
    <w:multiLevelType w:val="multilevel"/>
    <w:tmpl w:val="6B506E9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85DBA"/>
    <w:multiLevelType w:val="multilevel"/>
    <w:tmpl w:val="007A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1483C"/>
    <w:multiLevelType w:val="hybridMultilevel"/>
    <w:tmpl w:val="B524B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AF"/>
    <w:rsid w:val="00000817"/>
    <w:rsid w:val="00000E4D"/>
    <w:rsid w:val="00004344"/>
    <w:rsid w:val="00004C67"/>
    <w:rsid w:val="00006D93"/>
    <w:rsid w:val="0000739C"/>
    <w:rsid w:val="00007B9C"/>
    <w:rsid w:val="00011384"/>
    <w:rsid w:val="00011755"/>
    <w:rsid w:val="00012E58"/>
    <w:rsid w:val="00015AED"/>
    <w:rsid w:val="00016086"/>
    <w:rsid w:val="00021072"/>
    <w:rsid w:val="00023B35"/>
    <w:rsid w:val="00023F2F"/>
    <w:rsid w:val="00024181"/>
    <w:rsid w:val="00026444"/>
    <w:rsid w:val="00026AC9"/>
    <w:rsid w:val="000304AB"/>
    <w:rsid w:val="0003181F"/>
    <w:rsid w:val="00034D18"/>
    <w:rsid w:val="00034D21"/>
    <w:rsid w:val="0003670A"/>
    <w:rsid w:val="00037894"/>
    <w:rsid w:val="00041D51"/>
    <w:rsid w:val="000421C1"/>
    <w:rsid w:val="000447F3"/>
    <w:rsid w:val="000454BE"/>
    <w:rsid w:val="0004691B"/>
    <w:rsid w:val="0005134B"/>
    <w:rsid w:val="00051B55"/>
    <w:rsid w:val="00052070"/>
    <w:rsid w:val="00052303"/>
    <w:rsid w:val="0005357D"/>
    <w:rsid w:val="00054F19"/>
    <w:rsid w:val="00055065"/>
    <w:rsid w:val="00055FD4"/>
    <w:rsid w:val="00057109"/>
    <w:rsid w:val="0005740A"/>
    <w:rsid w:val="00062B9F"/>
    <w:rsid w:val="000654D7"/>
    <w:rsid w:val="00066173"/>
    <w:rsid w:val="0006646D"/>
    <w:rsid w:val="00066C3C"/>
    <w:rsid w:val="00066EB1"/>
    <w:rsid w:val="00066EE0"/>
    <w:rsid w:val="000708CD"/>
    <w:rsid w:val="00071837"/>
    <w:rsid w:val="000739A6"/>
    <w:rsid w:val="00074D34"/>
    <w:rsid w:val="00075368"/>
    <w:rsid w:val="00075BFA"/>
    <w:rsid w:val="000765B0"/>
    <w:rsid w:val="00080446"/>
    <w:rsid w:val="00082C10"/>
    <w:rsid w:val="00082EA1"/>
    <w:rsid w:val="0008328A"/>
    <w:rsid w:val="00083FBE"/>
    <w:rsid w:val="00084067"/>
    <w:rsid w:val="00084ACB"/>
    <w:rsid w:val="00084C43"/>
    <w:rsid w:val="0008510A"/>
    <w:rsid w:val="00085CAC"/>
    <w:rsid w:val="00086719"/>
    <w:rsid w:val="0009366F"/>
    <w:rsid w:val="00095199"/>
    <w:rsid w:val="000955C6"/>
    <w:rsid w:val="000A1F0B"/>
    <w:rsid w:val="000A223C"/>
    <w:rsid w:val="000A27F1"/>
    <w:rsid w:val="000A4775"/>
    <w:rsid w:val="000A5C9F"/>
    <w:rsid w:val="000A6E04"/>
    <w:rsid w:val="000A703C"/>
    <w:rsid w:val="000B0C0D"/>
    <w:rsid w:val="000B13FB"/>
    <w:rsid w:val="000B1500"/>
    <w:rsid w:val="000B1C0E"/>
    <w:rsid w:val="000B1EBA"/>
    <w:rsid w:val="000B1F88"/>
    <w:rsid w:val="000B24A9"/>
    <w:rsid w:val="000B2C87"/>
    <w:rsid w:val="000B310F"/>
    <w:rsid w:val="000B34CE"/>
    <w:rsid w:val="000B3979"/>
    <w:rsid w:val="000B3BCF"/>
    <w:rsid w:val="000B43FA"/>
    <w:rsid w:val="000B459E"/>
    <w:rsid w:val="000B4EB3"/>
    <w:rsid w:val="000B5049"/>
    <w:rsid w:val="000B5B6D"/>
    <w:rsid w:val="000B6312"/>
    <w:rsid w:val="000C0B15"/>
    <w:rsid w:val="000C1498"/>
    <w:rsid w:val="000C2C22"/>
    <w:rsid w:val="000C2E44"/>
    <w:rsid w:val="000D00DD"/>
    <w:rsid w:val="000D0443"/>
    <w:rsid w:val="000D0B61"/>
    <w:rsid w:val="000D1436"/>
    <w:rsid w:val="000D1C2C"/>
    <w:rsid w:val="000D1D95"/>
    <w:rsid w:val="000D69B5"/>
    <w:rsid w:val="000D6F01"/>
    <w:rsid w:val="000D7836"/>
    <w:rsid w:val="000E0940"/>
    <w:rsid w:val="000E1EE9"/>
    <w:rsid w:val="000E3C2C"/>
    <w:rsid w:val="000E5E21"/>
    <w:rsid w:val="000E699D"/>
    <w:rsid w:val="000E6DA4"/>
    <w:rsid w:val="000F01F1"/>
    <w:rsid w:val="000F05FE"/>
    <w:rsid w:val="000F3EF7"/>
    <w:rsid w:val="000F3F8C"/>
    <w:rsid w:val="000F53C1"/>
    <w:rsid w:val="000F7F10"/>
    <w:rsid w:val="0010289A"/>
    <w:rsid w:val="00102BCA"/>
    <w:rsid w:val="0010494C"/>
    <w:rsid w:val="00105B86"/>
    <w:rsid w:val="00107810"/>
    <w:rsid w:val="00110606"/>
    <w:rsid w:val="00110848"/>
    <w:rsid w:val="00111D0D"/>
    <w:rsid w:val="001131AD"/>
    <w:rsid w:val="0011346F"/>
    <w:rsid w:val="00113563"/>
    <w:rsid w:val="00113732"/>
    <w:rsid w:val="00114254"/>
    <w:rsid w:val="00114BC8"/>
    <w:rsid w:val="00115636"/>
    <w:rsid w:val="00116023"/>
    <w:rsid w:val="0012055A"/>
    <w:rsid w:val="00120FA5"/>
    <w:rsid w:val="001218B9"/>
    <w:rsid w:val="00125F5D"/>
    <w:rsid w:val="001266F1"/>
    <w:rsid w:val="00127852"/>
    <w:rsid w:val="00131115"/>
    <w:rsid w:val="00132454"/>
    <w:rsid w:val="001348AF"/>
    <w:rsid w:val="00136887"/>
    <w:rsid w:val="001375B7"/>
    <w:rsid w:val="001409E3"/>
    <w:rsid w:val="001446CA"/>
    <w:rsid w:val="00145909"/>
    <w:rsid w:val="001469A1"/>
    <w:rsid w:val="00146A26"/>
    <w:rsid w:val="00150D19"/>
    <w:rsid w:val="0015173D"/>
    <w:rsid w:val="00153185"/>
    <w:rsid w:val="00153CA5"/>
    <w:rsid w:val="001540D6"/>
    <w:rsid w:val="00157DA8"/>
    <w:rsid w:val="001608A1"/>
    <w:rsid w:val="0016241B"/>
    <w:rsid w:val="0016279C"/>
    <w:rsid w:val="0016786A"/>
    <w:rsid w:val="00170C55"/>
    <w:rsid w:val="00171A33"/>
    <w:rsid w:val="00171F78"/>
    <w:rsid w:val="001721FC"/>
    <w:rsid w:val="00173C42"/>
    <w:rsid w:val="001752C5"/>
    <w:rsid w:val="00176549"/>
    <w:rsid w:val="001766A6"/>
    <w:rsid w:val="00177193"/>
    <w:rsid w:val="001776C4"/>
    <w:rsid w:val="00177FFE"/>
    <w:rsid w:val="001804E2"/>
    <w:rsid w:val="00182F4E"/>
    <w:rsid w:val="001831A2"/>
    <w:rsid w:val="00183785"/>
    <w:rsid w:val="00185844"/>
    <w:rsid w:val="00187288"/>
    <w:rsid w:val="00187DDD"/>
    <w:rsid w:val="00191A06"/>
    <w:rsid w:val="001920DD"/>
    <w:rsid w:val="001950D6"/>
    <w:rsid w:val="00196D99"/>
    <w:rsid w:val="0019716F"/>
    <w:rsid w:val="001A138C"/>
    <w:rsid w:val="001A2285"/>
    <w:rsid w:val="001A2635"/>
    <w:rsid w:val="001A2767"/>
    <w:rsid w:val="001A353F"/>
    <w:rsid w:val="001A35DF"/>
    <w:rsid w:val="001A3DD7"/>
    <w:rsid w:val="001A51BA"/>
    <w:rsid w:val="001A6AED"/>
    <w:rsid w:val="001A6C29"/>
    <w:rsid w:val="001A7BCF"/>
    <w:rsid w:val="001B04F1"/>
    <w:rsid w:val="001B22A9"/>
    <w:rsid w:val="001B2ED2"/>
    <w:rsid w:val="001B69B1"/>
    <w:rsid w:val="001B706B"/>
    <w:rsid w:val="001B72E3"/>
    <w:rsid w:val="001C0064"/>
    <w:rsid w:val="001C3362"/>
    <w:rsid w:val="001C4335"/>
    <w:rsid w:val="001C4B02"/>
    <w:rsid w:val="001C4C68"/>
    <w:rsid w:val="001C55F2"/>
    <w:rsid w:val="001C5D84"/>
    <w:rsid w:val="001C6968"/>
    <w:rsid w:val="001D0407"/>
    <w:rsid w:val="001D1639"/>
    <w:rsid w:val="001D2898"/>
    <w:rsid w:val="001D3E74"/>
    <w:rsid w:val="001D4136"/>
    <w:rsid w:val="001D4F51"/>
    <w:rsid w:val="001D55A5"/>
    <w:rsid w:val="001D6684"/>
    <w:rsid w:val="001E2C17"/>
    <w:rsid w:val="001E35E3"/>
    <w:rsid w:val="001E36B9"/>
    <w:rsid w:val="001E4F3A"/>
    <w:rsid w:val="001E597B"/>
    <w:rsid w:val="001E60F1"/>
    <w:rsid w:val="001E66DA"/>
    <w:rsid w:val="001F2EAC"/>
    <w:rsid w:val="001F39C6"/>
    <w:rsid w:val="001F4227"/>
    <w:rsid w:val="001F43A8"/>
    <w:rsid w:val="001F74C1"/>
    <w:rsid w:val="001F7A10"/>
    <w:rsid w:val="002007FB"/>
    <w:rsid w:val="00200AEE"/>
    <w:rsid w:val="00203066"/>
    <w:rsid w:val="00205517"/>
    <w:rsid w:val="00206DDE"/>
    <w:rsid w:val="00207DD7"/>
    <w:rsid w:val="002105F2"/>
    <w:rsid w:val="0021139B"/>
    <w:rsid w:val="00211E77"/>
    <w:rsid w:val="00213F3A"/>
    <w:rsid w:val="00214E80"/>
    <w:rsid w:val="0021626E"/>
    <w:rsid w:val="0021719B"/>
    <w:rsid w:val="002230A4"/>
    <w:rsid w:val="00223916"/>
    <w:rsid w:val="0022496F"/>
    <w:rsid w:val="00225386"/>
    <w:rsid w:val="002259B2"/>
    <w:rsid w:val="00226709"/>
    <w:rsid w:val="00227965"/>
    <w:rsid w:val="00227DE9"/>
    <w:rsid w:val="0023297F"/>
    <w:rsid w:val="00233195"/>
    <w:rsid w:val="0023521F"/>
    <w:rsid w:val="002372F5"/>
    <w:rsid w:val="00237BF2"/>
    <w:rsid w:val="00240946"/>
    <w:rsid w:val="0024137F"/>
    <w:rsid w:val="00242132"/>
    <w:rsid w:val="00242C22"/>
    <w:rsid w:val="00242D87"/>
    <w:rsid w:val="00244839"/>
    <w:rsid w:val="00244979"/>
    <w:rsid w:val="002560B3"/>
    <w:rsid w:val="00261173"/>
    <w:rsid w:val="00261962"/>
    <w:rsid w:val="00263421"/>
    <w:rsid w:val="00263982"/>
    <w:rsid w:val="0026451A"/>
    <w:rsid w:val="002649FB"/>
    <w:rsid w:val="00264DB4"/>
    <w:rsid w:val="00265F28"/>
    <w:rsid w:val="00270690"/>
    <w:rsid w:val="002708F1"/>
    <w:rsid w:val="002752A8"/>
    <w:rsid w:val="00281506"/>
    <w:rsid w:val="002830DC"/>
    <w:rsid w:val="00283630"/>
    <w:rsid w:val="00283E87"/>
    <w:rsid w:val="00284102"/>
    <w:rsid w:val="00284165"/>
    <w:rsid w:val="002867C9"/>
    <w:rsid w:val="00286E13"/>
    <w:rsid w:val="002876DA"/>
    <w:rsid w:val="00287A73"/>
    <w:rsid w:val="0029493E"/>
    <w:rsid w:val="00294CEA"/>
    <w:rsid w:val="002950BF"/>
    <w:rsid w:val="00295B2C"/>
    <w:rsid w:val="00295F1C"/>
    <w:rsid w:val="00296975"/>
    <w:rsid w:val="0029759D"/>
    <w:rsid w:val="00297A56"/>
    <w:rsid w:val="00297D44"/>
    <w:rsid w:val="002A2505"/>
    <w:rsid w:val="002A2FEB"/>
    <w:rsid w:val="002A49EF"/>
    <w:rsid w:val="002A4CF2"/>
    <w:rsid w:val="002A52B4"/>
    <w:rsid w:val="002A61E9"/>
    <w:rsid w:val="002A775A"/>
    <w:rsid w:val="002A77FB"/>
    <w:rsid w:val="002B1445"/>
    <w:rsid w:val="002B3105"/>
    <w:rsid w:val="002B7340"/>
    <w:rsid w:val="002B7D34"/>
    <w:rsid w:val="002C2C43"/>
    <w:rsid w:val="002C305F"/>
    <w:rsid w:val="002C533A"/>
    <w:rsid w:val="002C7F28"/>
    <w:rsid w:val="002D01DC"/>
    <w:rsid w:val="002D3BD6"/>
    <w:rsid w:val="002D540E"/>
    <w:rsid w:val="002D6A7C"/>
    <w:rsid w:val="002D6AE3"/>
    <w:rsid w:val="002D6D8F"/>
    <w:rsid w:val="002D7B44"/>
    <w:rsid w:val="002E026C"/>
    <w:rsid w:val="002E34BA"/>
    <w:rsid w:val="002E407C"/>
    <w:rsid w:val="002E4490"/>
    <w:rsid w:val="002E77C3"/>
    <w:rsid w:val="002E7D56"/>
    <w:rsid w:val="002F08A2"/>
    <w:rsid w:val="002F1C52"/>
    <w:rsid w:val="002F250B"/>
    <w:rsid w:val="002F2969"/>
    <w:rsid w:val="002F2AF7"/>
    <w:rsid w:val="002F6FC5"/>
    <w:rsid w:val="002F7376"/>
    <w:rsid w:val="002F7842"/>
    <w:rsid w:val="002F7CD2"/>
    <w:rsid w:val="002F7D68"/>
    <w:rsid w:val="00303398"/>
    <w:rsid w:val="003049AF"/>
    <w:rsid w:val="00307F99"/>
    <w:rsid w:val="0031070A"/>
    <w:rsid w:val="00313286"/>
    <w:rsid w:val="00313306"/>
    <w:rsid w:val="0031409C"/>
    <w:rsid w:val="00316073"/>
    <w:rsid w:val="0031665B"/>
    <w:rsid w:val="00316EBB"/>
    <w:rsid w:val="00317231"/>
    <w:rsid w:val="0031736D"/>
    <w:rsid w:val="003232CB"/>
    <w:rsid w:val="003242E8"/>
    <w:rsid w:val="00324E97"/>
    <w:rsid w:val="00325536"/>
    <w:rsid w:val="00325755"/>
    <w:rsid w:val="00325909"/>
    <w:rsid w:val="00325D46"/>
    <w:rsid w:val="00326663"/>
    <w:rsid w:val="00327636"/>
    <w:rsid w:val="00331605"/>
    <w:rsid w:val="00332B2E"/>
    <w:rsid w:val="00333367"/>
    <w:rsid w:val="00336D5F"/>
    <w:rsid w:val="00337FDD"/>
    <w:rsid w:val="00340ACE"/>
    <w:rsid w:val="0034192B"/>
    <w:rsid w:val="003430FD"/>
    <w:rsid w:val="00343C6B"/>
    <w:rsid w:val="003441C8"/>
    <w:rsid w:val="00346F02"/>
    <w:rsid w:val="00347C2C"/>
    <w:rsid w:val="003505B8"/>
    <w:rsid w:val="00350ED0"/>
    <w:rsid w:val="00351269"/>
    <w:rsid w:val="00354127"/>
    <w:rsid w:val="00354631"/>
    <w:rsid w:val="00355AEB"/>
    <w:rsid w:val="00355C76"/>
    <w:rsid w:val="00356259"/>
    <w:rsid w:val="00356B80"/>
    <w:rsid w:val="00357762"/>
    <w:rsid w:val="00357E71"/>
    <w:rsid w:val="00360A74"/>
    <w:rsid w:val="00360F29"/>
    <w:rsid w:val="00361D88"/>
    <w:rsid w:val="003635D1"/>
    <w:rsid w:val="00365D80"/>
    <w:rsid w:val="003660D1"/>
    <w:rsid w:val="00366229"/>
    <w:rsid w:val="00366E48"/>
    <w:rsid w:val="00367C3E"/>
    <w:rsid w:val="00367F5C"/>
    <w:rsid w:val="00370CA1"/>
    <w:rsid w:val="003716F7"/>
    <w:rsid w:val="003725E2"/>
    <w:rsid w:val="00373CF3"/>
    <w:rsid w:val="00375888"/>
    <w:rsid w:val="00376A25"/>
    <w:rsid w:val="00377C43"/>
    <w:rsid w:val="00380785"/>
    <w:rsid w:val="00382428"/>
    <w:rsid w:val="00383379"/>
    <w:rsid w:val="00384BF1"/>
    <w:rsid w:val="00386B72"/>
    <w:rsid w:val="00387A0C"/>
    <w:rsid w:val="00387AC5"/>
    <w:rsid w:val="00390C1B"/>
    <w:rsid w:val="00390DB8"/>
    <w:rsid w:val="00391FC1"/>
    <w:rsid w:val="00394C09"/>
    <w:rsid w:val="00396582"/>
    <w:rsid w:val="00397E7C"/>
    <w:rsid w:val="003A0873"/>
    <w:rsid w:val="003A0BE6"/>
    <w:rsid w:val="003A15E5"/>
    <w:rsid w:val="003A4992"/>
    <w:rsid w:val="003A6DD2"/>
    <w:rsid w:val="003A79D2"/>
    <w:rsid w:val="003B0120"/>
    <w:rsid w:val="003B0419"/>
    <w:rsid w:val="003B0ADC"/>
    <w:rsid w:val="003B0E18"/>
    <w:rsid w:val="003B3DD4"/>
    <w:rsid w:val="003B4FD1"/>
    <w:rsid w:val="003B60D4"/>
    <w:rsid w:val="003B62D3"/>
    <w:rsid w:val="003B79A2"/>
    <w:rsid w:val="003B79EC"/>
    <w:rsid w:val="003B7F49"/>
    <w:rsid w:val="003C09CD"/>
    <w:rsid w:val="003C25D2"/>
    <w:rsid w:val="003C2774"/>
    <w:rsid w:val="003C344E"/>
    <w:rsid w:val="003C38D6"/>
    <w:rsid w:val="003C3B90"/>
    <w:rsid w:val="003C3D08"/>
    <w:rsid w:val="003D092C"/>
    <w:rsid w:val="003D2096"/>
    <w:rsid w:val="003D3AE5"/>
    <w:rsid w:val="003D45FD"/>
    <w:rsid w:val="003D5653"/>
    <w:rsid w:val="003D7D3C"/>
    <w:rsid w:val="003E034F"/>
    <w:rsid w:val="003E0390"/>
    <w:rsid w:val="003E0393"/>
    <w:rsid w:val="003E3FA4"/>
    <w:rsid w:val="003E62AC"/>
    <w:rsid w:val="003E7033"/>
    <w:rsid w:val="003F0D86"/>
    <w:rsid w:val="003F31B8"/>
    <w:rsid w:val="003F31BA"/>
    <w:rsid w:val="003F3F28"/>
    <w:rsid w:val="003F45AD"/>
    <w:rsid w:val="003F5107"/>
    <w:rsid w:val="003F63A8"/>
    <w:rsid w:val="003F793E"/>
    <w:rsid w:val="0040000E"/>
    <w:rsid w:val="004007C2"/>
    <w:rsid w:val="00401357"/>
    <w:rsid w:val="00402310"/>
    <w:rsid w:val="0040256D"/>
    <w:rsid w:val="00402A09"/>
    <w:rsid w:val="00403234"/>
    <w:rsid w:val="00403411"/>
    <w:rsid w:val="00404ABE"/>
    <w:rsid w:val="00406549"/>
    <w:rsid w:val="00406804"/>
    <w:rsid w:val="00407471"/>
    <w:rsid w:val="0041046A"/>
    <w:rsid w:val="00410578"/>
    <w:rsid w:val="00410D45"/>
    <w:rsid w:val="0041361C"/>
    <w:rsid w:val="00413CE2"/>
    <w:rsid w:val="004201FB"/>
    <w:rsid w:val="004219BD"/>
    <w:rsid w:val="00423DFA"/>
    <w:rsid w:val="00426D93"/>
    <w:rsid w:val="00427BCB"/>
    <w:rsid w:val="00431015"/>
    <w:rsid w:val="00431259"/>
    <w:rsid w:val="00434734"/>
    <w:rsid w:val="0043496D"/>
    <w:rsid w:val="0043543C"/>
    <w:rsid w:val="004419F3"/>
    <w:rsid w:val="00443161"/>
    <w:rsid w:val="004441FD"/>
    <w:rsid w:val="00444BD0"/>
    <w:rsid w:val="00444D7C"/>
    <w:rsid w:val="00445C48"/>
    <w:rsid w:val="00446D9A"/>
    <w:rsid w:val="00450292"/>
    <w:rsid w:val="00450E87"/>
    <w:rsid w:val="00451B73"/>
    <w:rsid w:val="004524C0"/>
    <w:rsid w:val="004559D4"/>
    <w:rsid w:val="00460CED"/>
    <w:rsid w:val="00460F44"/>
    <w:rsid w:val="00460FC3"/>
    <w:rsid w:val="004634F5"/>
    <w:rsid w:val="00463F29"/>
    <w:rsid w:val="00464552"/>
    <w:rsid w:val="004650E4"/>
    <w:rsid w:val="00467582"/>
    <w:rsid w:val="0046776A"/>
    <w:rsid w:val="00467D25"/>
    <w:rsid w:val="004704B8"/>
    <w:rsid w:val="0047060E"/>
    <w:rsid w:val="004706D4"/>
    <w:rsid w:val="00471B7A"/>
    <w:rsid w:val="00471C03"/>
    <w:rsid w:val="00472199"/>
    <w:rsid w:val="0047308E"/>
    <w:rsid w:val="0047328C"/>
    <w:rsid w:val="004754AE"/>
    <w:rsid w:val="00480407"/>
    <w:rsid w:val="00480E36"/>
    <w:rsid w:val="0048105B"/>
    <w:rsid w:val="0048106D"/>
    <w:rsid w:val="00481F91"/>
    <w:rsid w:val="004836CF"/>
    <w:rsid w:val="00487BA3"/>
    <w:rsid w:val="0049066D"/>
    <w:rsid w:val="004918CC"/>
    <w:rsid w:val="00492088"/>
    <w:rsid w:val="0049221D"/>
    <w:rsid w:val="004924A2"/>
    <w:rsid w:val="0049264F"/>
    <w:rsid w:val="00493CCB"/>
    <w:rsid w:val="00493E63"/>
    <w:rsid w:val="00494828"/>
    <w:rsid w:val="00494AA7"/>
    <w:rsid w:val="004970B4"/>
    <w:rsid w:val="004A0606"/>
    <w:rsid w:val="004A1D1B"/>
    <w:rsid w:val="004A26BA"/>
    <w:rsid w:val="004A38C9"/>
    <w:rsid w:val="004A554E"/>
    <w:rsid w:val="004A681C"/>
    <w:rsid w:val="004A77C5"/>
    <w:rsid w:val="004A7B45"/>
    <w:rsid w:val="004B5532"/>
    <w:rsid w:val="004B64C3"/>
    <w:rsid w:val="004B73D2"/>
    <w:rsid w:val="004B7A09"/>
    <w:rsid w:val="004B7CF5"/>
    <w:rsid w:val="004C10B5"/>
    <w:rsid w:val="004C1CC5"/>
    <w:rsid w:val="004C4B0A"/>
    <w:rsid w:val="004C56D1"/>
    <w:rsid w:val="004C56F8"/>
    <w:rsid w:val="004C6ADE"/>
    <w:rsid w:val="004C7379"/>
    <w:rsid w:val="004D0729"/>
    <w:rsid w:val="004D3F4F"/>
    <w:rsid w:val="004D580D"/>
    <w:rsid w:val="004D63FB"/>
    <w:rsid w:val="004D67A6"/>
    <w:rsid w:val="004D6D0B"/>
    <w:rsid w:val="004E1623"/>
    <w:rsid w:val="004E2DC5"/>
    <w:rsid w:val="004E728F"/>
    <w:rsid w:val="004F2E87"/>
    <w:rsid w:val="004F3934"/>
    <w:rsid w:val="004F3E39"/>
    <w:rsid w:val="004F5D6B"/>
    <w:rsid w:val="004F679D"/>
    <w:rsid w:val="004F6CD3"/>
    <w:rsid w:val="004F7B6B"/>
    <w:rsid w:val="004F7E1B"/>
    <w:rsid w:val="005003E6"/>
    <w:rsid w:val="00502ED0"/>
    <w:rsid w:val="0050571D"/>
    <w:rsid w:val="00506DA4"/>
    <w:rsid w:val="00510257"/>
    <w:rsid w:val="005107D0"/>
    <w:rsid w:val="00512605"/>
    <w:rsid w:val="00512711"/>
    <w:rsid w:val="0051395E"/>
    <w:rsid w:val="005150A9"/>
    <w:rsid w:val="00515B84"/>
    <w:rsid w:val="0051667C"/>
    <w:rsid w:val="005166EF"/>
    <w:rsid w:val="00516BE3"/>
    <w:rsid w:val="00516F63"/>
    <w:rsid w:val="00517DB7"/>
    <w:rsid w:val="00520CB5"/>
    <w:rsid w:val="00523281"/>
    <w:rsid w:val="00524300"/>
    <w:rsid w:val="005247F1"/>
    <w:rsid w:val="00531EA3"/>
    <w:rsid w:val="00532538"/>
    <w:rsid w:val="00533A0E"/>
    <w:rsid w:val="00534D47"/>
    <w:rsid w:val="0053587F"/>
    <w:rsid w:val="00535B1A"/>
    <w:rsid w:val="0053663B"/>
    <w:rsid w:val="00536C3D"/>
    <w:rsid w:val="005374F1"/>
    <w:rsid w:val="00540847"/>
    <w:rsid w:val="0054186B"/>
    <w:rsid w:val="00541982"/>
    <w:rsid w:val="005431D9"/>
    <w:rsid w:val="0054360F"/>
    <w:rsid w:val="005443FC"/>
    <w:rsid w:val="005449B2"/>
    <w:rsid w:val="00545843"/>
    <w:rsid w:val="005458BD"/>
    <w:rsid w:val="005479B7"/>
    <w:rsid w:val="00547BCF"/>
    <w:rsid w:val="00551728"/>
    <w:rsid w:val="0055430D"/>
    <w:rsid w:val="0055708C"/>
    <w:rsid w:val="00561BEA"/>
    <w:rsid w:val="00561F03"/>
    <w:rsid w:val="00563C2E"/>
    <w:rsid w:val="00564727"/>
    <w:rsid w:val="00566CAD"/>
    <w:rsid w:val="005674C6"/>
    <w:rsid w:val="00567AED"/>
    <w:rsid w:val="00572807"/>
    <w:rsid w:val="00572953"/>
    <w:rsid w:val="005739FF"/>
    <w:rsid w:val="00573E2C"/>
    <w:rsid w:val="00574DD7"/>
    <w:rsid w:val="005757EA"/>
    <w:rsid w:val="00575A50"/>
    <w:rsid w:val="0057620C"/>
    <w:rsid w:val="00577AB9"/>
    <w:rsid w:val="005800B1"/>
    <w:rsid w:val="005814DB"/>
    <w:rsid w:val="0058160C"/>
    <w:rsid w:val="005825DD"/>
    <w:rsid w:val="00582B87"/>
    <w:rsid w:val="00584F88"/>
    <w:rsid w:val="00586242"/>
    <w:rsid w:val="00587F29"/>
    <w:rsid w:val="00590DFD"/>
    <w:rsid w:val="0059139A"/>
    <w:rsid w:val="00592596"/>
    <w:rsid w:val="00592B40"/>
    <w:rsid w:val="00593665"/>
    <w:rsid w:val="00594F06"/>
    <w:rsid w:val="00595EE3"/>
    <w:rsid w:val="00597430"/>
    <w:rsid w:val="005A17BB"/>
    <w:rsid w:val="005A3CED"/>
    <w:rsid w:val="005A5F6A"/>
    <w:rsid w:val="005B177B"/>
    <w:rsid w:val="005B3961"/>
    <w:rsid w:val="005B562A"/>
    <w:rsid w:val="005B749E"/>
    <w:rsid w:val="005B7CB6"/>
    <w:rsid w:val="005B7F20"/>
    <w:rsid w:val="005C0476"/>
    <w:rsid w:val="005C0D73"/>
    <w:rsid w:val="005C2208"/>
    <w:rsid w:val="005C43F1"/>
    <w:rsid w:val="005C4503"/>
    <w:rsid w:val="005C5EBC"/>
    <w:rsid w:val="005C6EC7"/>
    <w:rsid w:val="005C707A"/>
    <w:rsid w:val="005D0806"/>
    <w:rsid w:val="005D164E"/>
    <w:rsid w:val="005D23FA"/>
    <w:rsid w:val="005D4A0A"/>
    <w:rsid w:val="005D53FC"/>
    <w:rsid w:val="005D7BA5"/>
    <w:rsid w:val="005E4C25"/>
    <w:rsid w:val="005E5043"/>
    <w:rsid w:val="005E5837"/>
    <w:rsid w:val="005E5DBB"/>
    <w:rsid w:val="005E670E"/>
    <w:rsid w:val="005F0177"/>
    <w:rsid w:val="005F0A23"/>
    <w:rsid w:val="005F1AB2"/>
    <w:rsid w:val="005F1D8E"/>
    <w:rsid w:val="005F2B08"/>
    <w:rsid w:val="005F59E9"/>
    <w:rsid w:val="00600CA6"/>
    <w:rsid w:val="00602C70"/>
    <w:rsid w:val="00603112"/>
    <w:rsid w:val="00604D2C"/>
    <w:rsid w:val="00605917"/>
    <w:rsid w:val="0060666E"/>
    <w:rsid w:val="0060787B"/>
    <w:rsid w:val="00607B1C"/>
    <w:rsid w:val="0061009F"/>
    <w:rsid w:val="006109D7"/>
    <w:rsid w:val="00610B2D"/>
    <w:rsid w:val="006112B2"/>
    <w:rsid w:val="0061131B"/>
    <w:rsid w:val="00612AD8"/>
    <w:rsid w:val="00614B14"/>
    <w:rsid w:val="0061628C"/>
    <w:rsid w:val="006223D0"/>
    <w:rsid w:val="006249F4"/>
    <w:rsid w:val="006304CE"/>
    <w:rsid w:val="00631867"/>
    <w:rsid w:val="00632733"/>
    <w:rsid w:val="00636F43"/>
    <w:rsid w:val="00637394"/>
    <w:rsid w:val="00641A6A"/>
    <w:rsid w:val="00641BE4"/>
    <w:rsid w:val="00641D19"/>
    <w:rsid w:val="006444E5"/>
    <w:rsid w:val="00644D0B"/>
    <w:rsid w:val="00644F5D"/>
    <w:rsid w:val="00645D32"/>
    <w:rsid w:val="006465E0"/>
    <w:rsid w:val="006466BA"/>
    <w:rsid w:val="00646B61"/>
    <w:rsid w:val="00650D46"/>
    <w:rsid w:val="00652722"/>
    <w:rsid w:val="00652A5E"/>
    <w:rsid w:val="00652DB8"/>
    <w:rsid w:val="00653DD3"/>
    <w:rsid w:val="00660BD2"/>
    <w:rsid w:val="006611EA"/>
    <w:rsid w:val="006642CE"/>
    <w:rsid w:val="00665B25"/>
    <w:rsid w:val="00666AEC"/>
    <w:rsid w:val="0066719B"/>
    <w:rsid w:val="0067363C"/>
    <w:rsid w:val="006740F6"/>
    <w:rsid w:val="0067567F"/>
    <w:rsid w:val="00675726"/>
    <w:rsid w:val="00676181"/>
    <w:rsid w:val="00676BAE"/>
    <w:rsid w:val="0068040D"/>
    <w:rsid w:val="006812CA"/>
    <w:rsid w:val="00682531"/>
    <w:rsid w:val="00685310"/>
    <w:rsid w:val="00685CD2"/>
    <w:rsid w:val="00686DD4"/>
    <w:rsid w:val="00687733"/>
    <w:rsid w:val="006905DF"/>
    <w:rsid w:val="006917EC"/>
    <w:rsid w:val="006923D3"/>
    <w:rsid w:val="00694243"/>
    <w:rsid w:val="00694EBB"/>
    <w:rsid w:val="00695309"/>
    <w:rsid w:val="00695351"/>
    <w:rsid w:val="00696D38"/>
    <w:rsid w:val="00697358"/>
    <w:rsid w:val="006A0702"/>
    <w:rsid w:val="006A2608"/>
    <w:rsid w:val="006A298D"/>
    <w:rsid w:val="006A2C53"/>
    <w:rsid w:val="006A2CBA"/>
    <w:rsid w:val="006A3C74"/>
    <w:rsid w:val="006A4A42"/>
    <w:rsid w:val="006A7904"/>
    <w:rsid w:val="006B0152"/>
    <w:rsid w:val="006B0319"/>
    <w:rsid w:val="006B1490"/>
    <w:rsid w:val="006B2660"/>
    <w:rsid w:val="006B4A8E"/>
    <w:rsid w:val="006B4E90"/>
    <w:rsid w:val="006B583A"/>
    <w:rsid w:val="006B75C8"/>
    <w:rsid w:val="006C03D5"/>
    <w:rsid w:val="006C0F3D"/>
    <w:rsid w:val="006C1115"/>
    <w:rsid w:val="006C1A21"/>
    <w:rsid w:val="006C1F1D"/>
    <w:rsid w:val="006C2EA1"/>
    <w:rsid w:val="006C3DD0"/>
    <w:rsid w:val="006C7E8B"/>
    <w:rsid w:val="006D09EC"/>
    <w:rsid w:val="006D1E71"/>
    <w:rsid w:val="006D3040"/>
    <w:rsid w:val="006D3B0F"/>
    <w:rsid w:val="006D4134"/>
    <w:rsid w:val="006D47A2"/>
    <w:rsid w:val="006D5BDC"/>
    <w:rsid w:val="006E0329"/>
    <w:rsid w:val="006E06B2"/>
    <w:rsid w:val="006E119D"/>
    <w:rsid w:val="006E3A85"/>
    <w:rsid w:val="006E45C0"/>
    <w:rsid w:val="006E4A06"/>
    <w:rsid w:val="006E50DB"/>
    <w:rsid w:val="006E53C2"/>
    <w:rsid w:val="006E5C84"/>
    <w:rsid w:val="006F32B9"/>
    <w:rsid w:val="006F4443"/>
    <w:rsid w:val="006F5250"/>
    <w:rsid w:val="006F7C67"/>
    <w:rsid w:val="00700013"/>
    <w:rsid w:val="00700BBC"/>
    <w:rsid w:val="00701589"/>
    <w:rsid w:val="00702C51"/>
    <w:rsid w:val="007035C6"/>
    <w:rsid w:val="00704E03"/>
    <w:rsid w:val="007050FF"/>
    <w:rsid w:val="00706C50"/>
    <w:rsid w:val="00714F8F"/>
    <w:rsid w:val="00715127"/>
    <w:rsid w:val="00720125"/>
    <w:rsid w:val="00720B29"/>
    <w:rsid w:val="007211DD"/>
    <w:rsid w:val="0072177E"/>
    <w:rsid w:val="007263DF"/>
    <w:rsid w:val="0072644C"/>
    <w:rsid w:val="00726C21"/>
    <w:rsid w:val="00730066"/>
    <w:rsid w:val="00731081"/>
    <w:rsid w:val="00731AB2"/>
    <w:rsid w:val="0073400D"/>
    <w:rsid w:val="007353DC"/>
    <w:rsid w:val="00735A0A"/>
    <w:rsid w:val="00735DB3"/>
    <w:rsid w:val="00736AAE"/>
    <w:rsid w:val="00737F3A"/>
    <w:rsid w:val="00740083"/>
    <w:rsid w:val="00740EDC"/>
    <w:rsid w:val="0074102C"/>
    <w:rsid w:val="007438F6"/>
    <w:rsid w:val="00743AE3"/>
    <w:rsid w:val="00744539"/>
    <w:rsid w:val="0074591C"/>
    <w:rsid w:val="00746525"/>
    <w:rsid w:val="00746A5D"/>
    <w:rsid w:val="00750026"/>
    <w:rsid w:val="00752223"/>
    <w:rsid w:val="00754948"/>
    <w:rsid w:val="007558FC"/>
    <w:rsid w:val="00755AD7"/>
    <w:rsid w:val="00757854"/>
    <w:rsid w:val="00757DF7"/>
    <w:rsid w:val="007604C7"/>
    <w:rsid w:val="00761B08"/>
    <w:rsid w:val="00761D9D"/>
    <w:rsid w:val="00762B57"/>
    <w:rsid w:val="00763DF3"/>
    <w:rsid w:val="00766F11"/>
    <w:rsid w:val="00767DA3"/>
    <w:rsid w:val="00770A74"/>
    <w:rsid w:val="00771326"/>
    <w:rsid w:val="00771527"/>
    <w:rsid w:val="00772E94"/>
    <w:rsid w:val="00775034"/>
    <w:rsid w:val="0077711E"/>
    <w:rsid w:val="00780126"/>
    <w:rsid w:val="00781885"/>
    <w:rsid w:val="00782DA5"/>
    <w:rsid w:val="00782E2A"/>
    <w:rsid w:val="00782F93"/>
    <w:rsid w:val="0078321B"/>
    <w:rsid w:val="007844BA"/>
    <w:rsid w:val="007865BA"/>
    <w:rsid w:val="00787C19"/>
    <w:rsid w:val="00790BDD"/>
    <w:rsid w:val="0079204C"/>
    <w:rsid w:val="00792BEA"/>
    <w:rsid w:val="007953D9"/>
    <w:rsid w:val="0079697C"/>
    <w:rsid w:val="00796D39"/>
    <w:rsid w:val="0079785D"/>
    <w:rsid w:val="007A1062"/>
    <w:rsid w:val="007A13B3"/>
    <w:rsid w:val="007A1C0A"/>
    <w:rsid w:val="007A4461"/>
    <w:rsid w:val="007A4BAB"/>
    <w:rsid w:val="007A5DB9"/>
    <w:rsid w:val="007A7E07"/>
    <w:rsid w:val="007B056C"/>
    <w:rsid w:val="007B1F40"/>
    <w:rsid w:val="007B20EC"/>
    <w:rsid w:val="007B249A"/>
    <w:rsid w:val="007B4F47"/>
    <w:rsid w:val="007C0AA4"/>
    <w:rsid w:val="007C0F0C"/>
    <w:rsid w:val="007C1389"/>
    <w:rsid w:val="007C1D96"/>
    <w:rsid w:val="007C395A"/>
    <w:rsid w:val="007C4185"/>
    <w:rsid w:val="007C4C92"/>
    <w:rsid w:val="007C501A"/>
    <w:rsid w:val="007C686A"/>
    <w:rsid w:val="007C6910"/>
    <w:rsid w:val="007C74D0"/>
    <w:rsid w:val="007D0507"/>
    <w:rsid w:val="007D0522"/>
    <w:rsid w:val="007D0A70"/>
    <w:rsid w:val="007D1534"/>
    <w:rsid w:val="007D2CC7"/>
    <w:rsid w:val="007D3262"/>
    <w:rsid w:val="007D3FEB"/>
    <w:rsid w:val="007D41D8"/>
    <w:rsid w:val="007D4A49"/>
    <w:rsid w:val="007D543E"/>
    <w:rsid w:val="007D63E7"/>
    <w:rsid w:val="007D69AB"/>
    <w:rsid w:val="007D745E"/>
    <w:rsid w:val="007D77EC"/>
    <w:rsid w:val="007E1EEC"/>
    <w:rsid w:val="007E2328"/>
    <w:rsid w:val="007E280F"/>
    <w:rsid w:val="007E2933"/>
    <w:rsid w:val="007E3455"/>
    <w:rsid w:val="007E60F9"/>
    <w:rsid w:val="007E677F"/>
    <w:rsid w:val="007E6DA7"/>
    <w:rsid w:val="007E74A7"/>
    <w:rsid w:val="007E77C0"/>
    <w:rsid w:val="007F04A4"/>
    <w:rsid w:val="007F077B"/>
    <w:rsid w:val="007F1B5B"/>
    <w:rsid w:val="007F314C"/>
    <w:rsid w:val="007F34B8"/>
    <w:rsid w:val="007F4F3D"/>
    <w:rsid w:val="007F70F8"/>
    <w:rsid w:val="007F721F"/>
    <w:rsid w:val="00800DCB"/>
    <w:rsid w:val="00802861"/>
    <w:rsid w:val="00804A9C"/>
    <w:rsid w:val="00806E5C"/>
    <w:rsid w:val="00807687"/>
    <w:rsid w:val="008077AD"/>
    <w:rsid w:val="00812989"/>
    <w:rsid w:val="0081433C"/>
    <w:rsid w:val="00814B61"/>
    <w:rsid w:val="0081758F"/>
    <w:rsid w:val="00820FFD"/>
    <w:rsid w:val="00821273"/>
    <w:rsid w:val="00821A6B"/>
    <w:rsid w:val="0082288D"/>
    <w:rsid w:val="00823081"/>
    <w:rsid w:val="00825ACB"/>
    <w:rsid w:val="0082729A"/>
    <w:rsid w:val="00830C8B"/>
    <w:rsid w:val="00831011"/>
    <w:rsid w:val="0083313F"/>
    <w:rsid w:val="00835194"/>
    <w:rsid w:val="00837C2C"/>
    <w:rsid w:val="00837E71"/>
    <w:rsid w:val="0084331E"/>
    <w:rsid w:val="00843BBD"/>
    <w:rsid w:val="00846B4A"/>
    <w:rsid w:val="008476D5"/>
    <w:rsid w:val="0085030B"/>
    <w:rsid w:val="00850966"/>
    <w:rsid w:val="00854D12"/>
    <w:rsid w:val="00855AD2"/>
    <w:rsid w:val="00856B50"/>
    <w:rsid w:val="00862258"/>
    <w:rsid w:val="008624B2"/>
    <w:rsid w:val="00863B54"/>
    <w:rsid w:val="00863BE3"/>
    <w:rsid w:val="008656E2"/>
    <w:rsid w:val="00865F04"/>
    <w:rsid w:val="00867DAF"/>
    <w:rsid w:val="00871C21"/>
    <w:rsid w:val="00871F40"/>
    <w:rsid w:val="008743A1"/>
    <w:rsid w:val="00875205"/>
    <w:rsid w:val="00875D24"/>
    <w:rsid w:val="00875EAF"/>
    <w:rsid w:val="008763D2"/>
    <w:rsid w:val="00876661"/>
    <w:rsid w:val="00876E28"/>
    <w:rsid w:val="00877EC4"/>
    <w:rsid w:val="008802A9"/>
    <w:rsid w:val="00880CB7"/>
    <w:rsid w:val="00881BBA"/>
    <w:rsid w:val="008825BC"/>
    <w:rsid w:val="00884534"/>
    <w:rsid w:val="00886090"/>
    <w:rsid w:val="008860BD"/>
    <w:rsid w:val="00887724"/>
    <w:rsid w:val="0089358D"/>
    <w:rsid w:val="00897666"/>
    <w:rsid w:val="00897F8F"/>
    <w:rsid w:val="008A1D7E"/>
    <w:rsid w:val="008A21FB"/>
    <w:rsid w:val="008A2FF3"/>
    <w:rsid w:val="008A508D"/>
    <w:rsid w:val="008A686F"/>
    <w:rsid w:val="008B179A"/>
    <w:rsid w:val="008B1E4F"/>
    <w:rsid w:val="008B5B8D"/>
    <w:rsid w:val="008B609F"/>
    <w:rsid w:val="008B6591"/>
    <w:rsid w:val="008B6E2E"/>
    <w:rsid w:val="008B7715"/>
    <w:rsid w:val="008C0255"/>
    <w:rsid w:val="008C05CB"/>
    <w:rsid w:val="008C190A"/>
    <w:rsid w:val="008C19E7"/>
    <w:rsid w:val="008C4495"/>
    <w:rsid w:val="008C469F"/>
    <w:rsid w:val="008C731A"/>
    <w:rsid w:val="008C7D9E"/>
    <w:rsid w:val="008C7E38"/>
    <w:rsid w:val="008D17E9"/>
    <w:rsid w:val="008D2323"/>
    <w:rsid w:val="008D23E5"/>
    <w:rsid w:val="008D2704"/>
    <w:rsid w:val="008D5F75"/>
    <w:rsid w:val="008D63CB"/>
    <w:rsid w:val="008E2E71"/>
    <w:rsid w:val="008E2E91"/>
    <w:rsid w:val="008E3C20"/>
    <w:rsid w:val="008E403E"/>
    <w:rsid w:val="008E4321"/>
    <w:rsid w:val="008E4B4C"/>
    <w:rsid w:val="008E4FCF"/>
    <w:rsid w:val="008E618D"/>
    <w:rsid w:val="008E714E"/>
    <w:rsid w:val="008F0D59"/>
    <w:rsid w:val="008F0F4C"/>
    <w:rsid w:val="008F1667"/>
    <w:rsid w:val="008F299E"/>
    <w:rsid w:val="008F31E6"/>
    <w:rsid w:val="008F4024"/>
    <w:rsid w:val="008F54C4"/>
    <w:rsid w:val="008F66A1"/>
    <w:rsid w:val="008F6B97"/>
    <w:rsid w:val="008F797E"/>
    <w:rsid w:val="009003BA"/>
    <w:rsid w:val="0090186E"/>
    <w:rsid w:val="00902025"/>
    <w:rsid w:val="00902739"/>
    <w:rsid w:val="00902D24"/>
    <w:rsid w:val="00904B65"/>
    <w:rsid w:val="0090537E"/>
    <w:rsid w:val="00906210"/>
    <w:rsid w:val="00913A26"/>
    <w:rsid w:val="00914349"/>
    <w:rsid w:val="00914FE4"/>
    <w:rsid w:val="0091597A"/>
    <w:rsid w:val="00915CB2"/>
    <w:rsid w:val="00916643"/>
    <w:rsid w:val="009166AE"/>
    <w:rsid w:val="00916C52"/>
    <w:rsid w:val="00920FA4"/>
    <w:rsid w:val="0092116C"/>
    <w:rsid w:val="00923475"/>
    <w:rsid w:val="0092741B"/>
    <w:rsid w:val="0092741D"/>
    <w:rsid w:val="00927697"/>
    <w:rsid w:val="00931EF7"/>
    <w:rsid w:val="00932327"/>
    <w:rsid w:val="0093331A"/>
    <w:rsid w:val="00934AFE"/>
    <w:rsid w:val="00935BE7"/>
    <w:rsid w:val="00936223"/>
    <w:rsid w:val="00937CA5"/>
    <w:rsid w:val="00940505"/>
    <w:rsid w:val="0094077F"/>
    <w:rsid w:val="009500A0"/>
    <w:rsid w:val="00950665"/>
    <w:rsid w:val="00950BEC"/>
    <w:rsid w:val="00951920"/>
    <w:rsid w:val="00951F07"/>
    <w:rsid w:val="00952372"/>
    <w:rsid w:val="00956E04"/>
    <w:rsid w:val="0096205B"/>
    <w:rsid w:val="00963E03"/>
    <w:rsid w:val="009669BF"/>
    <w:rsid w:val="00966D36"/>
    <w:rsid w:val="00980174"/>
    <w:rsid w:val="00980732"/>
    <w:rsid w:val="00981A19"/>
    <w:rsid w:val="00983C06"/>
    <w:rsid w:val="0098406D"/>
    <w:rsid w:val="0098514B"/>
    <w:rsid w:val="00991F14"/>
    <w:rsid w:val="009927EA"/>
    <w:rsid w:val="00993CD6"/>
    <w:rsid w:val="00994C7C"/>
    <w:rsid w:val="009955C8"/>
    <w:rsid w:val="00996721"/>
    <w:rsid w:val="00997CBC"/>
    <w:rsid w:val="009A0054"/>
    <w:rsid w:val="009A0C5F"/>
    <w:rsid w:val="009A118C"/>
    <w:rsid w:val="009A1827"/>
    <w:rsid w:val="009A2E62"/>
    <w:rsid w:val="009A3332"/>
    <w:rsid w:val="009A5425"/>
    <w:rsid w:val="009A6B8A"/>
    <w:rsid w:val="009A7B34"/>
    <w:rsid w:val="009B07CB"/>
    <w:rsid w:val="009B0BD9"/>
    <w:rsid w:val="009B297A"/>
    <w:rsid w:val="009B4189"/>
    <w:rsid w:val="009B4DF7"/>
    <w:rsid w:val="009B625E"/>
    <w:rsid w:val="009B67B1"/>
    <w:rsid w:val="009B6A7D"/>
    <w:rsid w:val="009C0353"/>
    <w:rsid w:val="009C1763"/>
    <w:rsid w:val="009C185C"/>
    <w:rsid w:val="009C28E2"/>
    <w:rsid w:val="009C42C1"/>
    <w:rsid w:val="009C6C84"/>
    <w:rsid w:val="009D0B7D"/>
    <w:rsid w:val="009D0D66"/>
    <w:rsid w:val="009D1335"/>
    <w:rsid w:val="009D4492"/>
    <w:rsid w:val="009D7CA8"/>
    <w:rsid w:val="009E0B84"/>
    <w:rsid w:val="009E1B62"/>
    <w:rsid w:val="009E3924"/>
    <w:rsid w:val="009E3ADC"/>
    <w:rsid w:val="009E3CA4"/>
    <w:rsid w:val="009E446A"/>
    <w:rsid w:val="009E45C8"/>
    <w:rsid w:val="009E563F"/>
    <w:rsid w:val="009E56DE"/>
    <w:rsid w:val="009E601E"/>
    <w:rsid w:val="009E6FA1"/>
    <w:rsid w:val="009E7885"/>
    <w:rsid w:val="009F7F91"/>
    <w:rsid w:val="00A00281"/>
    <w:rsid w:val="00A03524"/>
    <w:rsid w:val="00A0394F"/>
    <w:rsid w:val="00A042FA"/>
    <w:rsid w:val="00A072D1"/>
    <w:rsid w:val="00A10118"/>
    <w:rsid w:val="00A11446"/>
    <w:rsid w:val="00A1277E"/>
    <w:rsid w:val="00A17186"/>
    <w:rsid w:val="00A171FA"/>
    <w:rsid w:val="00A17FC4"/>
    <w:rsid w:val="00A20F3F"/>
    <w:rsid w:val="00A21AAE"/>
    <w:rsid w:val="00A23545"/>
    <w:rsid w:val="00A27F55"/>
    <w:rsid w:val="00A319CF"/>
    <w:rsid w:val="00A32732"/>
    <w:rsid w:val="00A33EF2"/>
    <w:rsid w:val="00A342D2"/>
    <w:rsid w:val="00A349AA"/>
    <w:rsid w:val="00A37989"/>
    <w:rsid w:val="00A37A07"/>
    <w:rsid w:val="00A40252"/>
    <w:rsid w:val="00A41EDC"/>
    <w:rsid w:val="00A42F03"/>
    <w:rsid w:val="00A43B56"/>
    <w:rsid w:val="00A45871"/>
    <w:rsid w:val="00A458BC"/>
    <w:rsid w:val="00A45F66"/>
    <w:rsid w:val="00A4679D"/>
    <w:rsid w:val="00A469BD"/>
    <w:rsid w:val="00A46AC8"/>
    <w:rsid w:val="00A476EA"/>
    <w:rsid w:val="00A50B41"/>
    <w:rsid w:val="00A514B6"/>
    <w:rsid w:val="00A518DC"/>
    <w:rsid w:val="00A52193"/>
    <w:rsid w:val="00A54288"/>
    <w:rsid w:val="00A55EC0"/>
    <w:rsid w:val="00A56176"/>
    <w:rsid w:val="00A56952"/>
    <w:rsid w:val="00A56B9F"/>
    <w:rsid w:val="00A577AA"/>
    <w:rsid w:val="00A609DD"/>
    <w:rsid w:val="00A61377"/>
    <w:rsid w:val="00A61B06"/>
    <w:rsid w:val="00A625D9"/>
    <w:rsid w:val="00A631AA"/>
    <w:rsid w:val="00A63963"/>
    <w:rsid w:val="00A63B18"/>
    <w:rsid w:val="00A6447C"/>
    <w:rsid w:val="00A6493B"/>
    <w:rsid w:val="00A6722C"/>
    <w:rsid w:val="00A74106"/>
    <w:rsid w:val="00A75C9A"/>
    <w:rsid w:val="00A80C6B"/>
    <w:rsid w:val="00A81D93"/>
    <w:rsid w:val="00A823A2"/>
    <w:rsid w:val="00A83491"/>
    <w:rsid w:val="00A83C6F"/>
    <w:rsid w:val="00A847AD"/>
    <w:rsid w:val="00A86FC4"/>
    <w:rsid w:val="00A90980"/>
    <w:rsid w:val="00A92AA4"/>
    <w:rsid w:val="00A92CFD"/>
    <w:rsid w:val="00A934E7"/>
    <w:rsid w:val="00A9392A"/>
    <w:rsid w:val="00A94428"/>
    <w:rsid w:val="00A94B86"/>
    <w:rsid w:val="00A952FE"/>
    <w:rsid w:val="00A9662F"/>
    <w:rsid w:val="00A9692E"/>
    <w:rsid w:val="00AA1EA9"/>
    <w:rsid w:val="00AA28BA"/>
    <w:rsid w:val="00AA2AB2"/>
    <w:rsid w:val="00AA31C4"/>
    <w:rsid w:val="00AA4A17"/>
    <w:rsid w:val="00AA4FDD"/>
    <w:rsid w:val="00AB04AF"/>
    <w:rsid w:val="00AB104E"/>
    <w:rsid w:val="00AB18FD"/>
    <w:rsid w:val="00AB1D2D"/>
    <w:rsid w:val="00AB2125"/>
    <w:rsid w:val="00AB35FC"/>
    <w:rsid w:val="00AB3AE2"/>
    <w:rsid w:val="00AB63F9"/>
    <w:rsid w:val="00AB672F"/>
    <w:rsid w:val="00AB6A88"/>
    <w:rsid w:val="00AC2ECA"/>
    <w:rsid w:val="00AC5389"/>
    <w:rsid w:val="00AC57C0"/>
    <w:rsid w:val="00AD1338"/>
    <w:rsid w:val="00AD171E"/>
    <w:rsid w:val="00AD305F"/>
    <w:rsid w:val="00AD6359"/>
    <w:rsid w:val="00AE0B22"/>
    <w:rsid w:val="00AE122C"/>
    <w:rsid w:val="00AE29E5"/>
    <w:rsid w:val="00AE3324"/>
    <w:rsid w:val="00AE3DEB"/>
    <w:rsid w:val="00AE3F4D"/>
    <w:rsid w:val="00AE4479"/>
    <w:rsid w:val="00AE4BE8"/>
    <w:rsid w:val="00AF1221"/>
    <w:rsid w:val="00AF19D4"/>
    <w:rsid w:val="00AF3E40"/>
    <w:rsid w:val="00AF4368"/>
    <w:rsid w:val="00AF5918"/>
    <w:rsid w:val="00B00A0E"/>
    <w:rsid w:val="00B00B53"/>
    <w:rsid w:val="00B00DAF"/>
    <w:rsid w:val="00B046FB"/>
    <w:rsid w:val="00B05D4A"/>
    <w:rsid w:val="00B07013"/>
    <w:rsid w:val="00B07764"/>
    <w:rsid w:val="00B11880"/>
    <w:rsid w:val="00B11A13"/>
    <w:rsid w:val="00B138FA"/>
    <w:rsid w:val="00B14531"/>
    <w:rsid w:val="00B21082"/>
    <w:rsid w:val="00B21438"/>
    <w:rsid w:val="00B32382"/>
    <w:rsid w:val="00B33708"/>
    <w:rsid w:val="00B35373"/>
    <w:rsid w:val="00B37725"/>
    <w:rsid w:val="00B40405"/>
    <w:rsid w:val="00B4102B"/>
    <w:rsid w:val="00B41829"/>
    <w:rsid w:val="00B419BA"/>
    <w:rsid w:val="00B4376C"/>
    <w:rsid w:val="00B443BD"/>
    <w:rsid w:val="00B4495F"/>
    <w:rsid w:val="00B4569F"/>
    <w:rsid w:val="00B45DFB"/>
    <w:rsid w:val="00B4666C"/>
    <w:rsid w:val="00B4739D"/>
    <w:rsid w:val="00B47935"/>
    <w:rsid w:val="00B47F72"/>
    <w:rsid w:val="00B60123"/>
    <w:rsid w:val="00B619B7"/>
    <w:rsid w:val="00B61B4C"/>
    <w:rsid w:val="00B624C3"/>
    <w:rsid w:val="00B633BD"/>
    <w:rsid w:val="00B63BB5"/>
    <w:rsid w:val="00B63BF8"/>
    <w:rsid w:val="00B63EA3"/>
    <w:rsid w:val="00B65040"/>
    <w:rsid w:val="00B65152"/>
    <w:rsid w:val="00B659E4"/>
    <w:rsid w:val="00B65C28"/>
    <w:rsid w:val="00B6609B"/>
    <w:rsid w:val="00B67FD9"/>
    <w:rsid w:val="00B70385"/>
    <w:rsid w:val="00B720A1"/>
    <w:rsid w:val="00B7239C"/>
    <w:rsid w:val="00B743E3"/>
    <w:rsid w:val="00B7526A"/>
    <w:rsid w:val="00B802CA"/>
    <w:rsid w:val="00B82642"/>
    <w:rsid w:val="00B85A38"/>
    <w:rsid w:val="00B9037D"/>
    <w:rsid w:val="00B906D1"/>
    <w:rsid w:val="00B9349B"/>
    <w:rsid w:val="00B93D50"/>
    <w:rsid w:val="00B94749"/>
    <w:rsid w:val="00B94C65"/>
    <w:rsid w:val="00B94D58"/>
    <w:rsid w:val="00B94F28"/>
    <w:rsid w:val="00BA018C"/>
    <w:rsid w:val="00BA05A4"/>
    <w:rsid w:val="00BA2134"/>
    <w:rsid w:val="00BA2660"/>
    <w:rsid w:val="00BA3127"/>
    <w:rsid w:val="00BA4944"/>
    <w:rsid w:val="00BA5482"/>
    <w:rsid w:val="00BA6096"/>
    <w:rsid w:val="00BA767C"/>
    <w:rsid w:val="00BA7C5D"/>
    <w:rsid w:val="00BB2D7C"/>
    <w:rsid w:val="00BB36F1"/>
    <w:rsid w:val="00BB3868"/>
    <w:rsid w:val="00BB47AA"/>
    <w:rsid w:val="00BB51FA"/>
    <w:rsid w:val="00BB5AC4"/>
    <w:rsid w:val="00BB5EC3"/>
    <w:rsid w:val="00BB685D"/>
    <w:rsid w:val="00BC168D"/>
    <w:rsid w:val="00BC19CF"/>
    <w:rsid w:val="00BC411A"/>
    <w:rsid w:val="00BC525E"/>
    <w:rsid w:val="00BC58AB"/>
    <w:rsid w:val="00BC5A58"/>
    <w:rsid w:val="00BC6E2D"/>
    <w:rsid w:val="00BD04FA"/>
    <w:rsid w:val="00BD120F"/>
    <w:rsid w:val="00BD1485"/>
    <w:rsid w:val="00BD16BB"/>
    <w:rsid w:val="00BD4430"/>
    <w:rsid w:val="00BD550D"/>
    <w:rsid w:val="00BD5DF2"/>
    <w:rsid w:val="00BD7499"/>
    <w:rsid w:val="00BE031E"/>
    <w:rsid w:val="00BE208F"/>
    <w:rsid w:val="00BE2E56"/>
    <w:rsid w:val="00BE3A8C"/>
    <w:rsid w:val="00BE60BA"/>
    <w:rsid w:val="00BE7ECB"/>
    <w:rsid w:val="00BF020F"/>
    <w:rsid w:val="00BF0743"/>
    <w:rsid w:val="00BF5766"/>
    <w:rsid w:val="00BF75DC"/>
    <w:rsid w:val="00C015E4"/>
    <w:rsid w:val="00C01C07"/>
    <w:rsid w:val="00C02308"/>
    <w:rsid w:val="00C033F8"/>
    <w:rsid w:val="00C03989"/>
    <w:rsid w:val="00C03E90"/>
    <w:rsid w:val="00C1141B"/>
    <w:rsid w:val="00C11885"/>
    <w:rsid w:val="00C13C74"/>
    <w:rsid w:val="00C13F00"/>
    <w:rsid w:val="00C13F1B"/>
    <w:rsid w:val="00C1444C"/>
    <w:rsid w:val="00C150A7"/>
    <w:rsid w:val="00C1605B"/>
    <w:rsid w:val="00C1652F"/>
    <w:rsid w:val="00C16C7F"/>
    <w:rsid w:val="00C2006E"/>
    <w:rsid w:val="00C20433"/>
    <w:rsid w:val="00C20F8A"/>
    <w:rsid w:val="00C21119"/>
    <w:rsid w:val="00C23CCF"/>
    <w:rsid w:val="00C272D3"/>
    <w:rsid w:val="00C27415"/>
    <w:rsid w:val="00C2762F"/>
    <w:rsid w:val="00C27CAD"/>
    <w:rsid w:val="00C27EB6"/>
    <w:rsid w:val="00C30833"/>
    <w:rsid w:val="00C31ED2"/>
    <w:rsid w:val="00C32785"/>
    <w:rsid w:val="00C3395B"/>
    <w:rsid w:val="00C33F72"/>
    <w:rsid w:val="00C355E6"/>
    <w:rsid w:val="00C35C8C"/>
    <w:rsid w:val="00C365ED"/>
    <w:rsid w:val="00C37CBF"/>
    <w:rsid w:val="00C400A4"/>
    <w:rsid w:val="00C409D2"/>
    <w:rsid w:val="00C44D6F"/>
    <w:rsid w:val="00C50DA2"/>
    <w:rsid w:val="00C5185C"/>
    <w:rsid w:val="00C53EE6"/>
    <w:rsid w:val="00C54379"/>
    <w:rsid w:val="00C55230"/>
    <w:rsid w:val="00C604BA"/>
    <w:rsid w:val="00C6201D"/>
    <w:rsid w:val="00C638AF"/>
    <w:rsid w:val="00C65E67"/>
    <w:rsid w:val="00C67343"/>
    <w:rsid w:val="00C676D3"/>
    <w:rsid w:val="00C71148"/>
    <w:rsid w:val="00C71216"/>
    <w:rsid w:val="00C71CAC"/>
    <w:rsid w:val="00C72256"/>
    <w:rsid w:val="00C72FCA"/>
    <w:rsid w:val="00C81055"/>
    <w:rsid w:val="00C83F2B"/>
    <w:rsid w:val="00C848EA"/>
    <w:rsid w:val="00C8767D"/>
    <w:rsid w:val="00C9119C"/>
    <w:rsid w:val="00C91D99"/>
    <w:rsid w:val="00C932EC"/>
    <w:rsid w:val="00C96C3B"/>
    <w:rsid w:val="00C97188"/>
    <w:rsid w:val="00CA4B9C"/>
    <w:rsid w:val="00CA4DE0"/>
    <w:rsid w:val="00CA5909"/>
    <w:rsid w:val="00CA6D73"/>
    <w:rsid w:val="00CB020E"/>
    <w:rsid w:val="00CB0B5C"/>
    <w:rsid w:val="00CB13FC"/>
    <w:rsid w:val="00CB234C"/>
    <w:rsid w:val="00CB268A"/>
    <w:rsid w:val="00CB3060"/>
    <w:rsid w:val="00CB761A"/>
    <w:rsid w:val="00CB7A5E"/>
    <w:rsid w:val="00CC14B0"/>
    <w:rsid w:val="00CC2A49"/>
    <w:rsid w:val="00CC2B67"/>
    <w:rsid w:val="00CC2BEA"/>
    <w:rsid w:val="00CC5D94"/>
    <w:rsid w:val="00CC7294"/>
    <w:rsid w:val="00CC7AE5"/>
    <w:rsid w:val="00CD0208"/>
    <w:rsid w:val="00CD0276"/>
    <w:rsid w:val="00CD0951"/>
    <w:rsid w:val="00CD09F0"/>
    <w:rsid w:val="00CD0C9F"/>
    <w:rsid w:val="00CD1264"/>
    <w:rsid w:val="00CD1D1B"/>
    <w:rsid w:val="00CD2AB8"/>
    <w:rsid w:val="00CD3F71"/>
    <w:rsid w:val="00CD49D1"/>
    <w:rsid w:val="00CD54AF"/>
    <w:rsid w:val="00CD60FB"/>
    <w:rsid w:val="00CD62FA"/>
    <w:rsid w:val="00CD7700"/>
    <w:rsid w:val="00CD7951"/>
    <w:rsid w:val="00CE10DE"/>
    <w:rsid w:val="00CE1410"/>
    <w:rsid w:val="00CE4B80"/>
    <w:rsid w:val="00CE58F1"/>
    <w:rsid w:val="00CE5BC6"/>
    <w:rsid w:val="00CE663E"/>
    <w:rsid w:val="00CE6D49"/>
    <w:rsid w:val="00CF3280"/>
    <w:rsid w:val="00CF7A63"/>
    <w:rsid w:val="00D00878"/>
    <w:rsid w:val="00D00E13"/>
    <w:rsid w:val="00D01AE2"/>
    <w:rsid w:val="00D02663"/>
    <w:rsid w:val="00D02A0A"/>
    <w:rsid w:val="00D0318D"/>
    <w:rsid w:val="00D03942"/>
    <w:rsid w:val="00D07E5C"/>
    <w:rsid w:val="00D12CE3"/>
    <w:rsid w:val="00D22A88"/>
    <w:rsid w:val="00D238D7"/>
    <w:rsid w:val="00D2529F"/>
    <w:rsid w:val="00D26200"/>
    <w:rsid w:val="00D265B6"/>
    <w:rsid w:val="00D27437"/>
    <w:rsid w:val="00D275A5"/>
    <w:rsid w:val="00D3099A"/>
    <w:rsid w:val="00D31670"/>
    <w:rsid w:val="00D32910"/>
    <w:rsid w:val="00D32E12"/>
    <w:rsid w:val="00D331C2"/>
    <w:rsid w:val="00D33963"/>
    <w:rsid w:val="00D349BB"/>
    <w:rsid w:val="00D34BBB"/>
    <w:rsid w:val="00D35156"/>
    <w:rsid w:val="00D36C40"/>
    <w:rsid w:val="00D40AAF"/>
    <w:rsid w:val="00D42AAA"/>
    <w:rsid w:val="00D43DA8"/>
    <w:rsid w:val="00D442F6"/>
    <w:rsid w:val="00D44520"/>
    <w:rsid w:val="00D445C8"/>
    <w:rsid w:val="00D45079"/>
    <w:rsid w:val="00D50C16"/>
    <w:rsid w:val="00D51EA4"/>
    <w:rsid w:val="00D53522"/>
    <w:rsid w:val="00D5440A"/>
    <w:rsid w:val="00D56F21"/>
    <w:rsid w:val="00D60030"/>
    <w:rsid w:val="00D6011D"/>
    <w:rsid w:val="00D606DA"/>
    <w:rsid w:val="00D61516"/>
    <w:rsid w:val="00D618A9"/>
    <w:rsid w:val="00D62CCF"/>
    <w:rsid w:val="00D62DCB"/>
    <w:rsid w:val="00D63A46"/>
    <w:rsid w:val="00D64615"/>
    <w:rsid w:val="00D64D62"/>
    <w:rsid w:val="00D65E53"/>
    <w:rsid w:val="00D66B85"/>
    <w:rsid w:val="00D72AB7"/>
    <w:rsid w:val="00D76B98"/>
    <w:rsid w:val="00D77DD0"/>
    <w:rsid w:val="00D80EF9"/>
    <w:rsid w:val="00D816D4"/>
    <w:rsid w:val="00D82107"/>
    <w:rsid w:val="00D825CD"/>
    <w:rsid w:val="00D83842"/>
    <w:rsid w:val="00D86F10"/>
    <w:rsid w:val="00D87CB5"/>
    <w:rsid w:val="00D87F6C"/>
    <w:rsid w:val="00D91666"/>
    <w:rsid w:val="00D919F6"/>
    <w:rsid w:val="00D91A2D"/>
    <w:rsid w:val="00D92FED"/>
    <w:rsid w:val="00D97AF3"/>
    <w:rsid w:val="00DA00B1"/>
    <w:rsid w:val="00DA1802"/>
    <w:rsid w:val="00DA29E9"/>
    <w:rsid w:val="00DA3062"/>
    <w:rsid w:val="00DA3594"/>
    <w:rsid w:val="00DA415D"/>
    <w:rsid w:val="00DA460B"/>
    <w:rsid w:val="00DA466F"/>
    <w:rsid w:val="00DA5510"/>
    <w:rsid w:val="00DA5AE6"/>
    <w:rsid w:val="00DA5EA2"/>
    <w:rsid w:val="00DB04CB"/>
    <w:rsid w:val="00DB2687"/>
    <w:rsid w:val="00DB3733"/>
    <w:rsid w:val="00DB38AB"/>
    <w:rsid w:val="00DB65AA"/>
    <w:rsid w:val="00DC08B5"/>
    <w:rsid w:val="00DC20FB"/>
    <w:rsid w:val="00DC49DD"/>
    <w:rsid w:val="00DC5C17"/>
    <w:rsid w:val="00DC65C9"/>
    <w:rsid w:val="00DC722C"/>
    <w:rsid w:val="00DD0C10"/>
    <w:rsid w:val="00DD13AD"/>
    <w:rsid w:val="00DD2998"/>
    <w:rsid w:val="00DD2BB5"/>
    <w:rsid w:val="00DD4442"/>
    <w:rsid w:val="00DD54DF"/>
    <w:rsid w:val="00DD69CB"/>
    <w:rsid w:val="00DD7370"/>
    <w:rsid w:val="00DD7CC6"/>
    <w:rsid w:val="00DE09C8"/>
    <w:rsid w:val="00DE0CA9"/>
    <w:rsid w:val="00DE13EF"/>
    <w:rsid w:val="00DE173B"/>
    <w:rsid w:val="00DE2861"/>
    <w:rsid w:val="00DE3C25"/>
    <w:rsid w:val="00DE4113"/>
    <w:rsid w:val="00DE4170"/>
    <w:rsid w:val="00DE4968"/>
    <w:rsid w:val="00DE5ACC"/>
    <w:rsid w:val="00DE5FF5"/>
    <w:rsid w:val="00DE62B7"/>
    <w:rsid w:val="00DF005A"/>
    <w:rsid w:val="00DF0728"/>
    <w:rsid w:val="00DF330A"/>
    <w:rsid w:val="00DF345A"/>
    <w:rsid w:val="00DF4196"/>
    <w:rsid w:val="00E04512"/>
    <w:rsid w:val="00E0721D"/>
    <w:rsid w:val="00E07A37"/>
    <w:rsid w:val="00E10275"/>
    <w:rsid w:val="00E1082F"/>
    <w:rsid w:val="00E124DC"/>
    <w:rsid w:val="00E146BF"/>
    <w:rsid w:val="00E16004"/>
    <w:rsid w:val="00E2011E"/>
    <w:rsid w:val="00E209E5"/>
    <w:rsid w:val="00E20EB6"/>
    <w:rsid w:val="00E24EFC"/>
    <w:rsid w:val="00E26A34"/>
    <w:rsid w:val="00E2746A"/>
    <w:rsid w:val="00E3015D"/>
    <w:rsid w:val="00E30A84"/>
    <w:rsid w:val="00E33151"/>
    <w:rsid w:val="00E3339C"/>
    <w:rsid w:val="00E36713"/>
    <w:rsid w:val="00E37CA5"/>
    <w:rsid w:val="00E4036D"/>
    <w:rsid w:val="00E43238"/>
    <w:rsid w:val="00E44775"/>
    <w:rsid w:val="00E45220"/>
    <w:rsid w:val="00E45740"/>
    <w:rsid w:val="00E45B12"/>
    <w:rsid w:val="00E4785C"/>
    <w:rsid w:val="00E522F6"/>
    <w:rsid w:val="00E613D2"/>
    <w:rsid w:val="00E61A52"/>
    <w:rsid w:val="00E61EB7"/>
    <w:rsid w:val="00E63CD2"/>
    <w:rsid w:val="00E6442B"/>
    <w:rsid w:val="00E64C73"/>
    <w:rsid w:val="00E663FD"/>
    <w:rsid w:val="00E71624"/>
    <w:rsid w:val="00E7383B"/>
    <w:rsid w:val="00E74221"/>
    <w:rsid w:val="00E74D5F"/>
    <w:rsid w:val="00E75F4F"/>
    <w:rsid w:val="00E7651D"/>
    <w:rsid w:val="00E76948"/>
    <w:rsid w:val="00E76ECE"/>
    <w:rsid w:val="00E771D7"/>
    <w:rsid w:val="00E80835"/>
    <w:rsid w:val="00E81D6B"/>
    <w:rsid w:val="00E825F4"/>
    <w:rsid w:val="00E84C89"/>
    <w:rsid w:val="00E868CB"/>
    <w:rsid w:val="00E87AC4"/>
    <w:rsid w:val="00E91CB4"/>
    <w:rsid w:val="00E94EC6"/>
    <w:rsid w:val="00E96C81"/>
    <w:rsid w:val="00EA06E6"/>
    <w:rsid w:val="00EA3AA4"/>
    <w:rsid w:val="00EA42C7"/>
    <w:rsid w:val="00EA4E29"/>
    <w:rsid w:val="00EA5C18"/>
    <w:rsid w:val="00EB08EA"/>
    <w:rsid w:val="00EB0F29"/>
    <w:rsid w:val="00EB3AA9"/>
    <w:rsid w:val="00EB4F97"/>
    <w:rsid w:val="00EB7D25"/>
    <w:rsid w:val="00EB7D4C"/>
    <w:rsid w:val="00EC25B2"/>
    <w:rsid w:val="00EC2DB1"/>
    <w:rsid w:val="00EC3A2C"/>
    <w:rsid w:val="00EC4AE1"/>
    <w:rsid w:val="00EC7286"/>
    <w:rsid w:val="00ED12F1"/>
    <w:rsid w:val="00ED339D"/>
    <w:rsid w:val="00ED5754"/>
    <w:rsid w:val="00ED79A0"/>
    <w:rsid w:val="00EE2534"/>
    <w:rsid w:val="00EE2743"/>
    <w:rsid w:val="00EE2874"/>
    <w:rsid w:val="00EE3B5A"/>
    <w:rsid w:val="00EE3B81"/>
    <w:rsid w:val="00EE47AD"/>
    <w:rsid w:val="00EE4802"/>
    <w:rsid w:val="00EE4982"/>
    <w:rsid w:val="00EE5253"/>
    <w:rsid w:val="00EE53C0"/>
    <w:rsid w:val="00EE5DFB"/>
    <w:rsid w:val="00EE65EC"/>
    <w:rsid w:val="00EE69E2"/>
    <w:rsid w:val="00EE7992"/>
    <w:rsid w:val="00EE7E00"/>
    <w:rsid w:val="00EF0514"/>
    <w:rsid w:val="00EF0635"/>
    <w:rsid w:val="00EF11B7"/>
    <w:rsid w:val="00EF23DE"/>
    <w:rsid w:val="00EF350A"/>
    <w:rsid w:val="00EF3783"/>
    <w:rsid w:val="00EF48D2"/>
    <w:rsid w:val="00EF73B0"/>
    <w:rsid w:val="00EF7901"/>
    <w:rsid w:val="00F02656"/>
    <w:rsid w:val="00F03DE5"/>
    <w:rsid w:val="00F0510B"/>
    <w:rsid w:val="00F072FA"/>
    <w:rsid w:val="00F109D1"/>
    <w:rsid w:val="00F111E8"/>
    <w:rsid w:val="00F1223B"/>
    <w:rsid w:val="00F13637"/>
    <w:rsid w:val="00F14BA8"/>
    <w:rsid w:val="00F15119"/>
    <w:rsid w:val="00F153F9"/>
    <w:rsid w:val="00F164F4"/>
    <w:rsid w:val="00F167D5"/>
    <w:rsid w:val="00F1767E"/>
    <w:rsid w:val="00F17BE6"/>
    <w:rsid w:val="00F2109B"/>
    <w:rsid w:val="00F27341"/>
    <w:rsid w:val="00F312A1"/>
    <w:rsid w:val="00F337A6"/>
    <w:rsid w:val="00F34C3E"/>
    <w:rsid w:val="00F35A4F"/>
    <w:rsid w:val="00F37D79"/>
    <w:rsid w:val="00F40134"/>
    <w:rsid w:val="00F4079F"/>
    <w:rsid w:val="00F42AB3"/>
    <w:rsid w:val="00F433A7"/>
    <w:rsid w:val="00F44465"/>
    <w:rsid w:val="00F44A02"/>
    <w:rsid w:val="00F44DFB"/>
    <w:rsid w:val="00F458AB"/>
    <w:rsid w:val="00F45B40"/>
    <w:rsid w:val="00F45B59"/>
    <w:rsid w:val="00F460B9"/>
    <w:rsid w:val="00F4737C"/>
    <w:rsid w:val="00F50475"/>
    <w:rsid w:val="00F506F7"/>
    <w:rsid w:val="00F5281C"/>
    <w:rsid w:val="00F52924"/>
    <w:rsid w:val="00F54E9E"/>
    <w:rsid w:val="00F554AD"/>
    <w:rsid w:val="00F5780D"/>
    <w:rsid w:val="00F57C6A"/>
    <w:rsid w:val="00F624A8"/>
    <w:rsid w:val="00F636F6"/>
    <w:rsid w:val="00F64257"/>
    <w:rsid w:val="00F650BC"/>
    <w:rsid w:val="00F6518B"/>
    <w:rsid w:val="00F65264"/>
    <w:rsid w:val="00F65649"/>
    <w:rsid w:val="00F6748F"/>
    <w:rsid w:val="00F714CD"/>
    <w:rsid w:val="00F71B6A"/>
    <w:rsid w:val="00F71D27"/>
    <w:rsid w:val="00F72C9B"/>
    <w:rsid w:val="00F734BE"/>
    <w:rsid w:val="00F7518D"/>
    <w:rsid w:val="00F76004"/>
    <w:rsid w:val="00F763BA"/>
    <w:rsid w:val="00F77245"/>
    <w:rsid w:val="00F80EBA"/>
    <w:rsid w:val="00F83E92"/>
    <w:rsid w:val="00F868EB"/>
    <w:rsid w:val="00F8714A"/>
    <w:rsid w:val="00F905B1"/>
    <w:rsid w:val="00F9150E"/>
    <w:rsid w:val="00F91726"/>
    <w:rsid w:val="00F928D3"/>
    <w:rsid w:val="00F937DE"/>
    <w:rsid w:val="00F94E3B"/>
    <w:rsid w:val="00F95054"/>
    <w:rsid w:val="00F97368"/>
    <w:rsid w:val="00F9740F"/>
    <w:rsid w:val="00FA1478"/>
    <w:rsid w:val="00FA16F2"/>
    <w:rsid w:val="00FA3D4F"/>
    <w:rsid w:val="00FA4478"/>
    <w:rsid w:val="00FA4941"/>
    <w:rsid w:val="00FA5DAE"/>
    <w:rsid w:val="00FA63BB"/>
    <w:rsid w:val="00FA6951"/>
    <w:rsid w:val="00FA7AEA"/>
    <w:rsid w:val="00FB2740"/>
    <w:rsid w:val="00FB476D"/>
    <w:rsid w:val="00FB4DE8"/>
    <w:rsid w:val="00FB5B73"/>
    <w:rsid w:val="00FB7E14"/>
    <w:rsid w:val="00FC0219"/>
    <w:rsid w:val="00FC071E"/>
    <w:rsid w:val="00FC3826"/>
    <w:rsid w:val="00FC426F"/>
    <w:rsid w:val="00FC50C2"/>
    <w:rsid w:val="00FC5AFC"/>
    <w:rsid w:val="00FD1006"/>
    <w:rsid w:val="00FD19C6"/>
    <w:rsid w:val="00FD2FB8"/>
    <w:rsid w:val="00FD3169"/>
    <w:rsid w:val="00FD3AAD"/>
    <w:rsid w:val="00FD57D7"/>
    <w:rsid w:val="00FD5847"/>
    <w:rsid w:val="00FD5FEC"/>
    <w:rsid w:val="00FD5FFA"/>
    <w:rsid w:val="00FE1947"/>
    <w:rsid w:val="00FE1CF8"/>
    <w:rsid w:val="00FE2CDF"/>
    <w:rsid w:val="00FE3C69"/>
    <w:rsid w:val="00FE44DE"/>
    <w:rsid w:val="00FE5966"/>
    <w:rsid w:val="00FE7DEA"/>
    <w:rsid w:val="00FF0952"/>
    <w:rsid w:val="00FF28AB"/>
    <w:rsid w:val="00FF2D26"/>
    <w:rsid w:val="00FF377E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D1CA3"/>
  <w15:chartTrackingRefBased/>
  <w15:docId w15:val="{B9420EE3-0DA5-40DD-A7AE-D52CE968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41B"/>
  </w:style>
  <w:style w:type="paragraph" w:styleId="Ttulo3">
    <w:name w:val="heading 3"/>
    <w:basedOn w:val="Normal"/>
    <w:link w:val="Ttulo3Car"/>
    <w:uiPriority w:val="9"/>
    <w:qFormat/>
    <w:rsid w:val="007263D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6776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6776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46776A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3F793E"/>
    <w:rPr>
      <w:i/>
      <w:iCs/>
    </w:rPr>
  </w:style>
  <w:style w:type="paragraph" w:styleId="Textodeglobo">
    <w:name w:val="Balloon Text"/>
    <w:basedOn w:val="Normal"/>
    <w:link w:val="TextodegloboCar"/>
    <w:rsid w:val="008028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2861"/>
    <w:rPr>
      <w:rFonts w:ascii="Tahoma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unhideWhenUsed/>
    <w:rsid w:val="003232CB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7263D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7263D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26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DT-GIDEP@osakidetza.e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akidetza.euskadi.eus/informacion/grupo-interdisciplinar-de-emergencias-pediatricas-gidep/webosk00-procon/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sakidetza.euskadi.eus/informazioa/emergentzien-pediatrikoen-diziplinarteko-taldea-epdt/webosk00-procon/eu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PDT-GIDEP@osakidetza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CDFF0646356A4597C73FE96A6462BA" ma:contentTypeVersion="1" ma:contentTypeDescription="Crear nuevo documento." ma:contentTypeScope="" ma:versionID="0843629912afd2cd7c70d233add060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1858-4E28-44A8-8896-42412F3DC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EC1E7-CFDB-4056-ABE6-A446C7169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689DE-9C6E-41F4-ABA6-1A1B048DEA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2323B6F-5536-42E0-B4EF-9E0935D7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Word</vt:lpstr>
    </vt:vector>
  </TitlesOfParts>
  <Company>Eusko Jaurlaritza Gobierno Vasco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Word</dc:title>
  <dc:subject/>
  <dc:creator>EMILIO JESUS APARICIO GUERRA</dc:creator>
  <cp:keywords/>
  <dc:description/>
  <cp:lastModifiedBy>HVCPEDIA</cp:lastModifiedBy>
  <cp:revision>2</cp:revision>
  <cp:lastPrinted>2014-07-02T07:53:00Z</cp:lastPrinted>
  <dcterms:created xsi:type="dcterms:W3CDTF">2025-05-12T22:12:00Z</dcterms:created>
  <dcterms:modified xsi:type="dcterms:W3CDTF">2025-05-12T22:12:00Z</dcterms:modified>
</cp:coreProperties>
</file>